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35E23" w14:textId="77777777" w:rsidR="00C173BD" w:rsidRPr="00537483" w:rsidRDefault="00C173BD" w:rsidP="00631A6E">
      <w:pPr>
        <w:jc w:val="center"/>
        <w:rPr>
          <w:rFonts w:ascii="Calibri" w:hAnsi="Calibri" w:cs="Calibri"/>
          <w:b/>
        </w:rPr>
      </w:pPr>
    </w:p>
    <w:p w14:paraId="7C7F5434" w14:textId="65E72CC9" w:rsidR="00BC1AF1" w:rsidRPr="00537483" w:rsidRDefault="00164E7A" w:rsidP="00631A6E">
      <w:pPr>
        <w:jc w:val="center"/>
        <w:rPr>
          <w:rFonts w:ascii="Calibri" w:hAnsi="Calibri" w:cs="Calibri"/>
          <w:b/>
          <w:color w:val="7030A0"/>
          <w:sz w:val="28"/>
        </w:rPr>
      </w:pPr>
      <w:r>
        <w:rPr>
          <w:rFonts w:ascii="Calibri" w:hAnsi="Calibri" w:cs="Calibri"/>
          <w:b/>
          <w:color w:val="7030A0"/>
          <w:sz w:val="28"/>
        </w:rPr>
        <w:t xml:space="preserve">ADMIN &amp; </w:t>
      </w:r>
      <w:r w:rsidR="0057337B">
        <w:rPr>
          <w:rFonts w:ascii="Calibri" w:hAnsi="Calibri" w:cs="Calibri"/>
          <w:b/>
          <w:color w:val="7030A0"/>
          <w:sz w:val="28"/>
        </w:rPr>
        <w:t xml:space="preserve">SINGLE POINT OF CONTACT </w:t>
      </w:r>
      <w:r w:rsidR="00A20E89">
        <w:rPr>
          <w:rFonts w:ascii="Calibri" w:hAnsi="Calibri" w:cs="Calibri"/>
          <w:b/>
          <w:color w:val="7030A0"/>
          <w:sz w:val="28"/>
        </w:rPr>
        <w:t>TRIAGE OFFICER</w:t>
      </w:r>
    </w:p>
    <w:p w14:paraId="3BCE59E2" w14:textId="77777777" w:rsidR="00631A6E" w:rsidRPr="00537483" w:rsidRDefault="00631A6E" w:rsidP="00631A6E">
      <w:pPr>
        <w:jc w:val="center"/>
        <w:rPr>
          <w:rFonts w:ascii="Calibri" w:hAnsi="Calibri" w:cs="Calibri"/>
          <w:b/>
          <w:color w:val="7030A0"/>
          <w:sz w:val="28"/>
        </w:rPr>
      </w:pPr>
      <w:r w:rsidRPr="00537483">
        <w:rPr>
          <w:rFonts w:ascii="Calibri" w:hAnsi="Calibri" w:cs="Calibri"/>
          <w:b/>
          <w:color w:val="7030A0"/>
          <w:sz w:val="28"/>
        </w:rPr>
        <w:t>JOB DESCRIPTION</w:t>
      </w:r>
    </w:p>
    <w:p w14:paraId="765B0AD7" w14:textId="77777777" w:rsidR="00631A6E" w:rsidRPr="00537483" w:rsidRDefault="00631A6E" w:rsidP="00DE3E09">
      <w:pPr>
        <w:rPr>
          <w:rFonts w:ascii="Calibri" w:hAnsi="Calibri" w:cs="Calibri"/>
        </w:rPr>
      </w:pPr>
    </w:p>
    <w:p w14:paraId="1DBBCED9" w14:textId="06F1B6E2" w:rsidR="000B027A" w:rsidRPr="00884BE3" w:rsidRDefault="00A14A47" w:rsidP="000B027A">
      <w:pPr>
        <w:rPr>
          <w:rFonts w:ascii="Calibri" w:hAnsi="Calibri" w:cs="Calibri"/>
          <w:sz w:val="22"/>
          <w:szCs w:val="22"/>
        </w:rPr>
      </w:pPr>
      <w:r w:rsidRPr="00884BE3">
        <w:rPr>
          <w:rFonts w:ascii="Calibri" w:hAnsi="Calibri" w:cs="Calibri"/>
          <w:sz w:val="22"/>
          <w:szCs w:val="22"/>
        </w:rPr>
        <w:t xml:space="preserve">Post: </w:t>
      </w:r>
      <w:r w:rsidRPr="00884BE3">
        <w:rPr>
          <w:rFonts w:ascii="Calibri" w:hAnsi="Calibri" w:cs="Calibri"/>
          <w:sz w:val="22"/>
          <w:szCs w:val="22"/>
        </w:rPr>
        <w:tab/>
      </w:r>
      <w:r w:rsidR="006D3D3A" w:rsidRPr="00884BE3">
        <w:rPr>
          <w:rFonts w:ascii="Calibri" w:hAnsi="Calibri" w:cs="Calibri"/>
          <w:sz w:val="22"/>
          <w:szCs w:val="22"/>
        </w:rPr>
        <w:tab/>
      </w:r>
      <w:r w:rsidR="006D3D3A" w:rsidRPr="00884BE3">
        <w:rPr>
          <w:rFonts w:ascii="Calibri" w:hAnsi="Calibri" w:cs="Calibri"/>
          <w:sz w:val="22"/>
          <w:szCs w:val="22"/>
        </w:rPr>
        <w:tab/>
      </w:r>
      <w:r w:rsidRPr="00884BE3">
        <w:rPr>
          <w:rFonts w:ascii="Calibri" w:hAnsi="Calibri" w:cs="Calibri"/>
          <w:sz w:val="22"/>
          <w:szCs w:val="22"/>
        </w:rPr>
        <w:tab/>
      </w:r>
      <w:r w:rsidR="0057337B">
        <w:rPr>
          <w:rFonts w:ascii="Calibri" w:hAnsi="Calibri" w:cs="Calibri"/>
          <w:sz w:val="22"/>
          <w:szCs w:val="22"/>
        </w:rPr>
        <w:t xml:space="preserve">Admin &amp; Single Point of </w:t>
      </w:r>
      <w:r w:rsidR="00A20E89">
        <w:rPr>
          <w:rFonts w:ascii="Calibri" w:hAnsi="Calibri" w:cs="Calibri"/>
          <w:sz w:val="22"/>
          <w:szCs w:val="22"/>
        </w:rPr>
        <w:t>Triage Officer</w:t>
      </w:r>
      <w:r w:rsidRPr="00884BE3">
        <w:rPr>
          <w:rFonts w:ascii="Calibri" w:hAnsi="Calibri" w:cs="Calibri"/>
          <w:sz w:val="22"/>
          <w:szCs w:val="22"/>
        </w:rPr>
        <w:br/>
      </w:r>
    </w:p>
    <w:p w14:paraId="48FB0E4F" w14:textId="27C6D1AB" w:rsidR="000B027A" w:rsidRPr="00884BE3" w:rsidRDefault="00A14A47" w:rsidP="00E50592">
      <w:pPr>
        <w:pStyle w:val="Header"/>
        <w:tabs>
          <w:tab w:val="clear" w:pos="4153"/>
          <w:tab w:val="clear" w:pos="8306"/>
        </w:tabs>
        <w:ind w:left="2160" w:hanging="2160"/>
        <w:rPr>
          <w:rFonts w:ascii="Calibri" w:hAnsi="Calibri" w:cs="Calibri"/>
          <w:sz w:val="22"/>
          <w:szCs w:val="22"/>
          <w:lang w:val="en-GB"/>
        </w:rPr>
      </w:pPr>
      <w:r w:rsidRPr="00884BE3">
        <w:rPr>
          <w:rFonts w:ascii="Calibri" w:hAnsi="Calibri" w:cs="Calibri"/>
          <w:sz w:val="22"/>
          <w:szCs w:val="22"/>
          <w:lang w:val="en-GB"/>
        </w:rPr>
        <w:t>Responsible to:</w:t>
      </w:r>
      <w:r w:rsidR="00E50592" w:rsidRPr="00884BE3">
        <w:rPr>
          <w:rFonts w:ascii="Calibri" w:hAnsi="Calibri" w:cs="Calibri"/>
          <w:sz w:val="22"/>
          <w:szCs w:val="22"/>
          <w:lang w:val="en-GB"/>
        </w:rPr>
        <w:tab/>
      </w:r>
      <w:r w:rsidRPr="00884BE3">
        <w:rPr>
          <w:rFonts w:ascii="Calibri" w:hAnsi="Calibri" w:cs="Calibri"/>
          <w:sz w:val="22"/>
          <w:szCs w:val="22"/>
          <w:lang w:val="en-GB"/>
        </w:rPr>
        <w:tab/>
      </w:r>
      <w:r w:rsidR="00A20E89">
        <w:rPr>
          <w:rFonts w:ascii="Calibri" w:hAnsi="Calibri" w:cs="Calibri"/>
          <w:sz w:val="22"/>
          <w:szCs w:val="22"/>
          <w:lang w:val="en-GB"/>
        </w:rPr>
        <w:t xml:space="preserve">Pathways Office &amp; Data </w:t>
      </w:r>
      <w:r w:rsidR="0057337B">
        <w:rPr>
          <w:rFonts w:ascii="Calibri" w:hAnsi="Calibri" w:cs="Calibri"/>
          <w:sz w:val="22"/>
          <w:szCs w:val="22"/>
          <w:lang w:val="en-GB"/>
        </w:rPr>
        <w:t>Lead</w:t>
      </w:r>
    </w:p>
    <w:p w14:paraId="6260BE5F" w14:textId="77777777" w:rsidR="00A14A47" w:rsidRPr="00884BE3" w:rsidRDefault="00A14A47" w:rsidP="00E50592">
      <w:pPr>
        <w:pStyle w:val="Header"/>
        <w:tabs>
          <w:tab w:val="clear" w:pos="4153"/>
          <w:tab w:val="clear" w:pos="8306"/>
        </w:tabs>
        <w:ind w:left="2160" w:hanging="2160"/>
        <w:rPr>
          <w:rFonts w:ascii="Calibri" w:hAnsi="Calibri" w:cs="Calibri"/>
          <w:sz w:val="22"/>
          <w:szCs w:val="22"/>
          <w:lang w:val="en-GB"/>
        </w:rPr>
      </w:pPr>
    </w:p>
    <w:p w14:paraId="34741BE7" w14:textId="0EFFA192" w:rsidR="000D1F04" w:rsidRDefault="008F10FF" w:rsidP="000B027A">
      <w:pPr>
        <w:rPr>
          <w:rFonts w:ascii="Calibri" w:hAnsi="Calibri" w:cs="Calibri"/>
          <w:sz w:val="22"/>
          <w:szCs w:val="22"/>
        </w:rPr>
      </w:pPr>
      <w:r w:rsidRPr="00884BE3">
        <w:rPr>
          <w:rFonts w:ascii="Calibri" w:hAnsi="Calibri" w:cs="Calibri"/>
          <w:sz w:val="22"/>
          <w:szCs w:val="22"/>
        </w:rPr>
        <w:t>Salary</w:t>
      </w:r>
      <w:r w:rsidR="00A14A47" w:rsidRPr="00884BE3">
        <w:rPr>
          <w:rFonts w:ascii="Calibri" w:hAnsi="Calibri" w:cs="Calibri"/>
          <w:sz w:val="22"/>
          <w:szCs w:val="22"/>
        </w:rPr>
        <w:t>:</w:t>
      </w:r>
      <w:r w:rsidRPr="00884BE3">
        <w:rPr>
          <w:rFonts w:ascii="Calibri" w:hAnsi="Calibri" w:cs="Calibri"/>
          <w:sz w:val="22"/>
          <w:szCs w:val="22"/>
        </w:rPr>
        <w:tab/>
      </w:r>
      <w:r w:rsidRPr="00884BE3">
        <w:rPr>
          <w:rFonts w:ascii="Calibri" w:hAnsi="Calibri" w:cs="Calibri"/>
          <w:sz w:val="22"/>
          <w:szCs w:val="22"/>
        </w:rPr>
        <w:tab/>
      </w:r>
      <w:r w:rsidRPr="00884BE3">
        <w:rPr>
          <w:rFonts w:ascii="Calibri" w:hAnsi="Calibri" w:cs="Calibri"/>
          <w:sz w:val="22"/>
          <w:szCs w:val="22"/>
        </w:rPr>
        <w:tab/>
      </w:r>
      <w:r w:rsidR="005B3ED9" w:rsidRPr="00884BE3">
        <w:rPr>
          <w:rFonts w:ascii="Calibri" w:hAnsi="Calibri" w:cs="Calibri"/>
          <w:sz w:val="22"/>
          <w:szCs w:val="22"/>
        </w:rPr>
        <w:tab/>
      </w:r>
      <w:r w:rsidR="00AC64A2">
        <w:rPr>
          <w:rFonts w:ascii="Calibri" w:hAnsi="Calibri" w:cs="Calibri"/>
          <w:sz w:val="22"/>
          <w:szCs w:val="22"/>
        </w:rPr>
        <w:t xml:space="preserve">£29,303.00 + 6% pension contribution </w:t>
      </w:r>
    </w:p>
    <w:p w14:paraId="655F3B24" w14:textId="77777777" w:rsidR="000D1F04" w:rsidRDefault="000D1F04" w:rsidP="000B027A">
      <w:pPr>
        <w:rPr>
          <w:rFonts w:ascii="Calibri" w:hAnsi="Calibri" w:cs="Calibri"/>
          <w:sz w:val="22"/>
          <w:szCs w:val="22"/>
        </w:rPr>
      </w:pPr>
    </w:p>
    <w:p w14:paraId="116CC632" w14:textId="77777777" w:rsidR="00A14A47" w:rsidRPr="00884BE3" w:rsidRDefault="000D1F04" w:rsidP="000B027A">
      <w:pPr>
        <w:rPr>
          <w:rFonts w:ascii="Calibri" w:hAnsi="Calibri" w:cs="Calibri"/>
          <w:sz w:val="22"/>
          <w:szCs w:val="22"/>
        </w:rPr>
      </w:pPr>
      <w:r>
        <w:rPr>
          <w:rFonts w:ascii="Calibri" w:hAnsi="Calibri" w:cs="Calibri"/>
          <w:sz w:val="22"/>
          <w:szCs w:val="22"/>
        </w:rPr>
        <w:t>Hours: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35 hours across 5 days</w:t>
      </w:r>
      <w:r w:rsidR="008F10FF" w:rsidRPr="00884BE3">
        <w:rPr>
          <w:rFonts w:ascii="Calibri" w:hAnsi="Calibri" w:cs="Calibri"/>
          <w:sz w:val="22"/>
          <w:szCs w:val="22"/>
        </w:rPr>
        <w:tab/>
      </w:r>
    </w:p>
    <w:p w14:paraId="14FC3825" w14:textId="77777777" w:rsidR="000B027A" w:rsidRPr="00884BE3" w:rsidRDefault="000B027A" w:rsidP="000B027A">
      <w:pPr>
        <w:rPr>
          <w:rFonts w:ascii="Calibri" w:hAnsi="Calibri" w:cs="Calibri"/>
          <w:sz w:val="22"/>
          <w:szCs w:val="22"/>
        </w:rPr>
      </w:pPr>
      <w:r w:rsidRPr="00884BE3">
        <w:rPr>
          <w:rFonts w:ascii="Calibri" w:hAnsi="Calibri" w:cs="Calibri"/>
          <w:sz w:val="22"/>
          <w:szCs w:val="22"/>
        </w:rPr>
        <w:tab/>
      </w:r>
      <w:r w:rsidRPr="00884BE3">
        <w:rPr>
          <w:rFonts w:ascii="Calibri" w:hAnsi="Calibri" w:cs="Calibri"/>
          <w:sz w:val="22"/>
          <w:szCs w:val="22"/>
        </w:rPr>
        <w:tab/>
      </w:r>
      <w:r w:rsidRPr="00884BE3">
        <w:rPr>
          <w:rFonts w:ascii="Calibri" w:hAnsi="Calibri" w:cs="Calibri"/>
          <w:sz w:val="22"/>
          <w:szCs w:val="22"/>
        </w:rPr>
        <w:tab/>
      </w:r>
    </w:p>
    <w:p w14:paraId="2B029DF6" w14:textId="2FC9CCEA" w:rsidR="00A14A47" w:rsidRPr="00884BE3" w:rsidRDefault="00A14A47" w:rsidP="000B027A">
      <w:pPr>
        <w:rPr>
          <w:rFonts w:ascii="Calibri" w:hAnsi="Calibri" w:cs="Calibri"/>
          <w:sz w:val="22"/>
          <w:szCs w:val="22"/>
        </w:rPr>
      </w:pPr>
      <w:r w:rsidRPr="00884BE3">
        <w:rPr>
          <w:rFonts w:ascii="Calibri" w:hAnsi="Calibri" w:cs="Calibri"/>
          <w:sz w:val="22"/>
          <w:szCs w:val="22"/>
        </w:rPr>
        <w:t>Length of Contract:</w:t>
      </w:r>
      <w:r w:rsidR="008A5FAA" w:rsidRPr="00884BE3">
        <w:rPr>
          <w:rFonts w:ascii="Calibri" w:hAnsi="Calibri" w:cs="Calibri"/>
          <w:sz w:val="22"/>
          <w:szCs w:val="22"/>
        </w:rPr>
        <w:tab/>
      </w:r>
      <w:r w:rsidR="008A5FAA" w:rsidRPr="00884BE3">
        <w:rPr>
          <w:rFonts w:ascii="Calibri" w:hAnsi="Calibri" w:cs="Calibri"/>
          <w:sz w:val="22"/>
          <w:szCs w:val="22"/>
        </w:rPr>
        <w:tab/>
      </w:r>
      <w:r w:rsidR="002B750A">
        <w:rPr>
          <w:rFonts w:ascii="Calibri" w:hAnsi="Calibri" w:cs="Calibri"/>
          <w:sz w:val="22"/>
          <w:szCs w:val="22"/>
        </w:rPr>
        <w:t>Permanent</w:t>
      </w:r>
    </w:p>
    <w:p w14:paraId="1E72BAE4" w14:textId="77777777" w:rsidR="000B027A" w:rsidRPr="00884BE3" w:rsidRDefault="000B027A" w:rsidP="000B027A">
      <w:pPr>
        <w:rPr>
          <w:rFonts w:ascii="Calibri" w:hAnsi="Calibri" w:cs="Calibri"/>
          <w:sz w:val="22"/>
          <w:szCs w:val="22"/>
        </w:rPr>
      </w:pPr>
      <w:r w:rsidRPr="00884BE3">
        <w:rPr>
          <w:rFonts w:ascii="Calibri" w:hAnsi="Calibri" w:cs="Calibri"/>
          <w:sz w:val="22"/>
          <w:szCs w:val="22"/>
        </w:rPr>
        <w:tab/>
      </w:r>
    </w:p>
    <w:p w14:paraId="32786C1C" w14:textId="77777777" w:rsidR="000D1F04" w:rsidRPr="000D1F04" w:rsidRDefault="000D1F04" w:rsidP="000D1F04">
      <w:pPr>
        <w:rPr>
          <w:rFonts w:ascii="Calibri" w:hAnsi="Calibri" w:cs="Calibri"/>
          <w:b/>
          <w:color w:val="7030A0"/>
        </w:rPr>
      </w:pPr>
      <w:r w:rsidRPr="000D1F04">
        <w:rPr>
          <w:rFonts w:ascii="Calibri" w:hAnsi="Calibri" w:cs="Calibri"/>
          <w:b/>
          <w:color w:val="7030A0"/>
        </w:rPr>
        <w:t>About us</w:t>
      </w:r>
    </w:p>
    <w:p w14:paraId="50D83940" w14:textId="77777777" w:rsidR="00C3434F" w:rsidRPr="000D1F04" w:rsidRDefault="00C3434F" w:rsidP="00C3434F">
      <w:pPr>
        <w:rPr>
          <w:rFonts w:ascii="Calibri" w:hAnsi="Calibri" w:cs="Calibri"/>
          <w:bCs/>
          <w:sz w:val="22"/>
          <w:szCs w:val="22"/>
        </w:rPr>
      </w:pPr>
      <w:r w:rsidRPr="000D1F04">
        <w:rPr>
          <w:rFonts w:ascii="Calibri" w:hAnsi="Calibri" w:cs="Calibri"/>
          <w:bCs/>
          <w:sz w:val="22"/>
          <w:szCs w:val="22"/>
        </w:rPr>
        <w:t xml:space="preserve">At Bexley Voluntary Services Council (BVSC) you will find a team who are absolutely committed to supporting a strong, sustainable, and influential voluntary and community sector that can make a positive impact on people’s lives in Bexley. </w:t>
      </w:r>
    </w:p>
    <w:p w14:paraId="1219263E" w14:textId="77777777" w:rsidR="00C3434F" w:rsidRPr="000D1F04" w:rsidRDefault="00C3434F" w:rsidP="00C3434F">
      <w:pPr>
        <w:rPr>
          <w:rFonts w:ascii="Calibri" w:hAnsi="Calibri" w:cs="Calibri"/>
          <w:bCs/>
          <w:sz w:val="22"/>
          <w:szCs w:val="22"/>
        </w:rPr>
      </w:pPr>
    </w:p>
    <w:p w14:paraId="69DCD1C4" w14:textId="77777777" w:rsidR="00C3434F" w:rsidRDefault="00C3434F" w:rsidP="00C3434F">
      <w:pPr>
        <w:rPr>
          <w:rFonts w:ascii="Calibri" w:hAnsi="Calibri" w:cs="Calibri"/>
          <w:bCs/>
          <w:sz w:val="22"/>
          <w:szCs w:val="22"/>
        </w:rPr>
      </w:pPr>
      <w:r w:rsidRPr="000D1F04">
        <w:rPr>
          <w:rFonts w:ascii="Calibri" w:hAnsi="Calibri" w:cs="Calibri"/>
          <w:bCs/>
          <w:sz w:val="22"/>
          <w:szCs w:val="22"/>
        </w:rPr>
        <w:t>We work hard, we help each other and go out of</w:t>
      </w:r>
      <w:r>
        <w:rPr>
          <w:rFonts w:ascii="Calibri" w:hAnsi="Calibri" w:cs="Calibri"/>
          <w:bCs/>
          <w:sz w:val="22"/>
          <w:szCs w:val="22"/>
        </w:rPr>
        <w:t xml:space="preserve"> our</w:t>
      </w:r>
      <w:r w:rsidRPr="000D1F04">
        <w:rPr>
          <w:rFonts w:ascii="Calibri" w:hAnsi="Calibri" w:cs="Calibri"/>
          <w:bCs/>
          <w:sz w:val="22"/>
          <w:szCs w:val="22"/>
        </w:rPr>
        <w:t xml:space="preserve"> way to help others and find solutions rather than focusing on problems. We are positive and proactive and, although absolutely focused on our areas of expertise, we work as a team so that BVSC is the best it can be. Above all, everything we do is to strengthen our local Voluntary and Community Sector</w:t>
      </w:r>
      <w:r w:rsidR="00C42F32">
        <w:rPr>
          <w:rFonts w:ascii="Calibri" w:hAnsi="Calibri" w:cs="Calibri"/>
          <w:bCs/>
          <w:sz w:val="22"/>
          <w:szCs w:val="22"/>
        </w:rPr>
        <w:t xml:space="preserve"> (VCS)</w:t>
      </w:r>
      <w:r w:rsidRPr="000D1F04">
        <w:rPr>
          <w:rFonts w:ascii="Calibri" w:hAnsi="Calibri" w:cs="Calibri"/>
          <w:bCs/>
          <w:sz w:val="22"/>
          <w:szCs w:val="22"/>
        </w:rPr>
        <w:t>.</w:t>
      </w:r>
    </w:p>
    <w:p w14:paraId="576843B6" w14:textId="77777777" w:rsidR="00C3434F" w:rsidRDefault="00C3434F" w:rsidP="00C3434F">
      <w:pPr>
        <w:rPr>
          <w:rFonts w:ascii="Calibri" w:hAnsi="Calibri" w:cs="Calibri"/>
          <w:bCs/>
          <w:sz w:val="22"/>
          <w:szCs w:val="22"/>
        </w:rPr>
      </w:pPr>
    </w:p>
    <w:p w14:paraId="55FA9274" w14:textId="77777777" w:rsidR="00A20E89" w:rsidRPr="00A20E89" w:rsidRDefault="00A20E89" w:rsidP="00A20E89">
      <w:pPr>
        <w:rPr>
          <w:rFonts w:ascii="Calibri" w:hAnsi="Calibri" w:cs="Calibri"/>
          <w:bCs/>
          <w:sz w:val="22"/>
          <w:szCs w:val="22"/>
        </w:rPr>
      </w:pPr>
      <w:r w:rsidRPr="00A20E89">
        <w:rPr>
          <w:rFonts w:ascii="Calibri" w:hAnsi="Calibri" w:cs="Calibri"/>
          <w:bCs/>
          <w:sz w:val="22"/>
          <w:szCs w:val="22"/>
        </w:rPr>
        <w:t xml:space="preserve">BVSC are members of a local consortium where eight voluntary sector organisations have come together to support local people with care and support needs in new and sustainable ways.  The consortium will work as “Trusted Partners” to enable people to find the right support services that meet their needs and fulfil their personal goals – supporting them to maintain their independence for as long as possible and helping them to plan ahead.  </w:t>
      </w:r>
      <w:r>
        <w:rPr>
          <w:rFonts w:ascii="Calibri" w:hAnsi="Calibri" w:cs="Calibri"/>
          <w:bCs/>
          <w:sz w:val="22"/>
          <w:szCs w:val="22"/>
        </w:rPr>
        <w:br/>
      </w:r>
    </w:p>
    <w:p w14:paraId="08D15738" w14:textId="77777777" w:rsidR="00A14A47" w:rsidRPr="00884BE3" w:rsidRDefault="00A14A47" w:rsidP="000B027A">
      <w:pPr>
        <w:rPr>
          <w:rFonts w:ascii="Calibri" w:hAnsi="Calibri" w:cs="Calibri"/>
          <w:b/>
          <w:color w:val="7030A0"/>
          <w:sz w:val="22"/>
          <w:szCs w:val="22"/>
        </w:rPr>
      </w:pPr>
      <w:r w:rsidRPr="00884BE3">
        <w:rPr>
          <w:rFonts w:ascii="Calibri" w:hAnsi="Calibri" w:cs="Calibri"/>
          <w:b/>
          <w:color w:val="7030A0"/>
          <w:sz w:val="22"/>
          <w:szCs w:val="22"/>
        </w:rPr>
        <w:t>Purpose of Job</w:t>
      </w:r>
    </w:p>
    <w:p w14:paraId="620BA21C" w14:textId="77777777" w:rsidR="00A20E89" w:rsidRPr="00884BE3" w:rsidRDefault="00A20E89" w:rsidP="00A20E89">
      <w:pPr>
        <w:rPr>
          <w:rFonts w:ascii="Calibri" w:hAnsi="Calibri" w:cs="Calibri"/>
          <w:b/>
          <w:sz w:val="22"/>
          <w:szCs w:val="22"/>
        </w:rPr>
      </w:pPr>
      <w:r w:rsidRPr="00A20E89">
        <w:rPr>
          <w:rFonts w:ascii="Calibri" w:hAnsi="Calibri" w:cs="Calibri"/>
          <w:bCs/>
          <w:sz w:val="22"/>
          <w:szCs w:val="22"/>
        </w:rPr>
        <w:t>The consortium service requires a role to act as a single point of access where consortium partners, residents, referrers, and adult social care can contact for information and access to the service. The service is operational from 9am-5pm Monday to Friday and the single point of access will provide the intermediary between LA/Consortia for day today queries and will monitor referrals into the consortium.</w:t>
      </w:r>
    </w:p>
    <w:p w14:paraId="7356F0CC" w14:textId="77777777" w:rsidR="000B027A" w:rsidRPr="00884BE3" w:rsidRDefault="000B027A" w:rsidP="000B027A">
      <w:pPr>
        <w:rPr>
          <w:rFonts w:ascii="Calibri" w:hAnsi="Calibri" w:cs="Calibri"/>
          <w:sz w:val="22"/>
          <w:szCs w:val="22"/>
        </w:rPr>
      </w:pPr>
    </w:p>
    <w:p w14:paraId="6960C023" w14:textId="77777777" w:rsidR="000B027A" w:rsidRDefault="00BC1AF1" w:rsidP="000B027A">
      <w:pPr>
        <w:rPr>
          <w:rFonts w:ascii="Calibri" w:hAnsi="Calibri" w:cs="Calibri"/>
          <w:b/>
          <w:color w:val="7030A0"/>
          <w:sz w:val="22"/>
          <w:szCs w:val="22"/>
        </w:rPr>
      </w:pPr>
      <w:r w:rsidRPr="00884BE3">
        <w:rPr>
          <w:rFonts w:ascii="Calibri" w:hAnsi="Calibri" w:cs="Calibri"/>
          <w:b/>
          <w:color w:val="7030A0"/>
          <w:sz w:val="22"/>
          <w:szCs w:val="22"/>
        </w:rPr>
        <w:t>D</w:t>
      </w:r>
      <w:r w:rsidR="00C74E87" w:rsidRPr="00884BE3">
        <w:rPr>
          <w:rFonts w:ascii="Calibri" w:hAnsi="Calibri" w:cs="Calibri"/>
          <w:b/>
          <w:color w:val="7030A0"/>
          <w:sz w:val="22"/>
          <w:szCs w:val="22"/>
        </w:rPr>
        <w:t xml:space="preserve">uties and </w:t>
      </w:r>
      <w:r w:rsidRPr="00884BE3">
        <w:rPr>
          <w:rFonts w:ascii="Calibri" w:hAnsi="Calibri" w:cs="Calibri"/>
          <w:b/>
          <w:color w:val="7030A0"/>
          <w:sz w:val="22"/>
          <w:szCs w:val="22"/>
        </w:rPr>
        <w:t>R</w:t>
      </w:r>
      <w:r w:rsidR="000B027A" w:rsidRPr="00884BE3">
        <w:rPr>
          <w:rFonts w:ascii="Calibri" w:hAnsi="Calibri" w:cs="Calibri"/>
          <w:b/>
          <w:color w:val="7030A0"/>
          <w:sz w:val="22"/>
          <w:szCs w:val="22"/>
        </w:rPr>
        <w:t>esponsibilities</w:t>
      </w:r>
    </w:p>
    <w:p w14:paraId="3FB7ECA3" w14:textId="77777777" w:rsidR="00A20E89" w:rsidRPr="00A20E89" w:rsidRDefault="00A20E89" w:rsidP="00A20E89">
      <w:pPr>
        <w:pStyle w:val="ListParagraph"/>
        <w:numPr>
          <w:ilvl w:val="0"/>
          <w:numId w:val="43"/>
        </w:numPr>
        <w:rPr>
          <w:rFonts w:ascii="Calibri" w:hAnsi="Calibri" w:cs="Calibri"/>
          <w:bCs/>
          <w:sz w:val="22"/>
          <w:szCs w:val="22"/>
        </w:rPr>
      </w:pPr>
      <w:r w:rsidRPr="00A20E89">
        <w:rPr>
          <w:rFonts w:ascii="Calibri" w:hAnsi="Calibri" w:cs="Calibri"/>
          <w:bCs/>
          <w:sz w:val="22"/>
          <w:szCs w:val="22"/>
        </w:rPr>
        <w:t>Be the primary point of contact for enquiries via phone and email, taking messages or signposting to the team where appropriate</w:t>
      </w:r>
      <w:r w:rsidRPr="00A20E89">
        <w:rPr>
          <w:rFonts w:ascii="Calibri" w:hAnsi="Calibri" w:cs="Calibri"/>
          <w:bCs/>
          <w:sz w:val="22"/>
          <w:szCs w:val="22"/>
        </w:rPr>
        <w:br/>
      </w:r>
    </w:p>
    <w:p w14:paraId="0DFDEE9A" w14:textId="1260E2CE" w:rsidR="00A20E89" w:rsidRPr="00A20E89" w:rsidRDefault="00A20E89" w:rsidP="00A20E89">
      <w:pPr>
        <w:pStyle w:val="ListParagraph"/>
        <w:numPr>
          <w:ilvl w:val="0"/>
          <w:numId w:val="43"/>
        </w:numPr>
        <w:rPr>
          <w:rFonts w:ascii="Calibri" w:hAnsi="Calibri" w:cs="Calibri"/>
          <w:bCs/>
          <w:sz w:val="22"/>
          <w:szCs w:val="22"/>
        </w:rPr>
      </w:pPr>
      <w:r w:rsidRPr="00A20E89">
        <w:rPr>
          <w:rFonts w:ascii="Calibri" w:hAnsi="Calibri" w:cs="Calibri"/>
          <w:bCs/>
          <w:sz w:val="22"/>
          <w:szCs w:val="22"/>
        </w:rPr>
        <w:t>Triage referrals received from the Local Authority</w:t>
      </w:r>
      <w:r w:rsidR="00683050">
        <w:rPr>
          <w:rFonts w:ascii="Calibri" w:hAnsi="Calibri" w:cs="Calibri"/>
          <w:bCs/>
          <w:sz w:val="22"/>
          <w:szCs w:val="22"/>
        </w:rPr>
        <w:t xml:space="preserve">, partner </w:t>
      </w:r>
      <w:r w:rsidR="00C55E86">
        <w:rPr>
          <w:rFonts w:ascii="Calibri" w:hAnsi="Calibri" w:cs="Calibri"/>
          <w:bCs/>
          <w:sz w:val="22"/>
          <w:szCs w:val="22"/>
        </w:rPr>
        <w:t xml:space="preserve">&amp; community </w:t>
      </w:r>
      <w:r w:rsidR="00683050">
        <w:rPr>
          <w:rFonts w:ascii="Calibri" w:hAnsi="Calibri" w:cs="Calibri"/>
          <w:bCs/>
          <w:sz w:val="22"/>
          <w:szCs w:val="22"/>
        </w:rPr>
        <w:t>organisations and Bexley residents</w:t>
      </w:r>
      <w:r w:rsidRPr="00A20E89">
        <w:rPr>
          <w:rFonts w:ascii="Calibri" w:hAnsi="Calibri" w:cs="Calibri"/>
          <w:bCs/>
          <w:sz w:val="22"/>
          <w:szCs w:val="22"/>
        </w:rPr>
        <w:t xml:space="preserve"> to the appropriate consortium partner </w:t>
      </w:r>
      <w:r w:rsidRPr="00A20E89">
        <w:rPr>
          <w:rFonts w:ascii="Calibri" w:hAnsi="Calibri" w:cs="Calibri"/>
          <w:bCs/>
          <w:sz w:val="22"/>
          <w:szCs w:val="22"/>
        </w:rPr>
        <w:br/>
      </w:r>
    </w:p>
    <w:p w14:paraId="61B74510" w14:textId="77777777" w:rsidR="00A20E89" w:rsidRPr="00A20E89" w:rsidRDefault="00A20E89" w:rsidP="00A20E89">
      <w:pPr>
        <w:pStyle w:val="ListParagraph"/>
        <w:numPr>
          <w:ilvl w:val="0"/>
          <w:numId w:val="43"/>
        </w:numPr>
        <w:rPr>
          <w:rFonts w:ascii="Calibri" w:hAnsi="Calibri" w:cs="Calibri"/>
          <w:bCs/>
          <w:sz w:val="22"/>
          <w:szCs w:val="22"/>
        </w:rPr>
      </w:pPr>
      <w:r w:rsidRPr="00A20E89">
        <w:rPr>
          <w:rFonts w:ascii="Calibri" w:hAnsi="Calibri" w:cs="Calibri"/>
          <w:bCs/>
          <w:sz w:val="22"/>
          <w:szCs w:val="22"/>
        </w:rPr>
        <w:t xml:space="preserve">Provide information &amp; Guidance regarding available services in the voluntary sector, largely for consortium members and statutory </w:t>
      </w:r>
      <w:r w:rsidR="00B54245" w:rsidRPr="00A20E89">
        <w:rPr>
          <w:rFonts w:ascii="Calibri" w:hAnsi="Calibri" w:cs="Calibri"/>
          <w:bCs/>
          <w:sz w:val="22"/>
          <w:szCs w:val="22"/>
        </w:rPr>
        <w:t>professionals.</w:t>
      </w:r>
      <w:r w:rsidRPr="00A20E89">
        <w:rPr>
          <w:rFonts w:ascii="Calibri" w:hAnsi="Calibri" w:cs="Calibri"/>
          <w:bCs/>
          <w:sz w:val="22"/>
          <w:szCs w:val="22"/>
        </w:rPr>
        <w:t xml:space="preserve"> </w:t>
      </w:r>
    </w:p>
    <w:p w14:paraId="4EE15CB7" w14:textId="77777777" w:rsidR="00A20E89" w:rsidRPr="00A20E89" w:rsidRDefault="00A20E89" w:rsidP="00A20E89">
      <w:pPr>
        <w:pStyle w:val="ListParagraph"/>
        <w:rPr>
          <w:rFonts w:ascii="Calibri" w:hAnsi="Calibri" w:cs="Calibri"/>
          <w:bCs/>
          <w:sz w:val="22"/>
          <w:szCs w:val="22"/>
        </w:rPr>
      </w:pPr>
    </w:p>
    <w:p w14:paraId="773E7CBF" w14:textId="77777777" w:rsidR="0081550A" w:rsidRPr="0081550A" w:rsidRDefault="0081550A" w:rsidP="0081550A">
      <w:pPr>
        <w:rPr>
          <w:rFonts w:ascii="Calibri" w:hAnsi="Calibri" w:cs="Calibri"/>
          <w:bCs/>
          <w:sz w:val="22"/>
          <w:szCs w:val="22"/>
        </w:rPr>
      </w:pPr>
    </w:p>
    <w:p w14:paraId="3344A73F" w14:textId="77777777" w:rsidR="0081550A" w:rsidRPr="0081550A" w:rsidRDefault="0081550A" w:rsidP="0081550A">
      <w:pPr>
        <w:pStyle w:val="ListParagraph"/>
        <w:rPr>
          <w:rFonts w:ascii="Calibri" w:hAnsi="Calibri" w:cs="Calibri"/>
          <w:bCs/>
          <w:sz w:val="22"/>
          <w:szCs w:val="22"/>
        </w:rPr>
      </w:pPr>
    </w:p>
    <w:p w14:paraId="36AEB385" w14:textId="50480D99" w:rsidR="00A20E89" w:rsidRPr="00A20E89" w:rsidRDefault="00A20E89" w:rsidP="00A20E89">
      <w:pPr>
        <w:pStyle w:val="ListParagraph"/>
        <w:numPr>
          <w:ilvl w:val="0"/>
          <w:numId w:val="43"/>
        </w:numPr>
        <w:rPr>
          <w:rFonts w:ascii="Calibri" w:hAnsi="Calibri" w:cs="Calibri"/>
          <w:bCs/>
          <w:sz w:val="22"/>
          <w:szCs w:val="22"/>
        </w:rPr>
      </w:pPr>
      <w:r w:rsidRPr="00A20E89">
        <w:rPr>
          <w:rFonts w:ascii="Calibri" w:hAnsi="Calibri" w:cs="Calibri"/>
          <w:bCs/>
          <w:sz w:val="22"/>
          <w:szCs w:val="22"/>
        </w:rPr>
        <w:t xml:space="preserve">Ensure information and advice regarding wider voluntary sector services/activities is consistent, up-to-date, and available to consortium </w:t>
      </w:r>
      <w:r w:rsidR="00B54245" w:rsidRPr="00A20E89">
        <w:rPr>
          <w:rFonts w:ascii="Calibri" w:hAnsi="Calibri" w:cs="Calibri"/>
          <w:bCs/>
          <w:sz w:val="22"/>
          <w:szCs w:val="22"/>
        </w:rPr>
        <w:t>members.</w:t>
      </w:r>
      <w:r w:rsidRPr="00A20E89">
        <w:rPr>
          <w:rFonts w:ascii="Calibri" w:hAnsi="Calibri" w:cs="Calibri"/>
          <w:bCs/>
          <w:sz w:val="22"/>
          <w:szCs w:val="22"/>
        </w:rPr>
        <w:t xml:space="preserve"> </w:t>
      </w:r>
    </w:p>
    <w:p w14:paraId="6729C364" w14:textId="77777777" w:rsidR="00A20E89" w:rsidRPr="00A20E89" w:rsidRDefault="00A20E89" w:rsidP="00A20E89">
      <w:pPr>
        <w:pStyle w:val="ListParagraph"/>
        <w:rPr>
          <w:rFonts w:ascii="Calibri" w:hAnsi="Calibri" w:cs="Calibri"/>
          <w:bCs/>
          <w:sz w:val="22"/>
          <w:szCs w:val="22"/>
        </w:rPr>
      </w:pPr>
    </w:p>
    <w:p w14:paraId="4839B782" w14:textId="77777777" w:rsidR="00A20E89" w:rsidRPr="00A20E89" w:rsidRDefault="00A20E89" w:rsidP="00A20E89">
      <w:pPr>
        <w:pStyle w:val="ListParagraph"/>
        <w:numPr>
          <w:ilvl w:val="0"/>
          <w:numId w:val="43"/>
        </w:numPr>
        <w:rPr>
          <w:rFonts w:ascii="Calibri" w:hAnsi="Calibri" w:cs="Calibri"/>
          <w:bCs/>
          <w:sz w:val="22"/>
          <w:szCs w:val="22"/>
        </w:rPr>
      </w:pPr>
      <w:r w:rsidRPr="00A20E89">
        <w:rPr>
          <w:rFonts w:ascii="Calibri" w:hAnsi="Calibri" w:cs="Calibri"/>
          <w:bCs/>
          <w:sz w:val="22"/>
          <w:szCs w:val="22"/>
        </w:rPr>
        <w:t xml:space="preserve">Input new referrals onto the Local Authority Liquid Logic CRM system </w:t>
      </w:r>
      <w:r w:rsidRPr="00A20E89">
        <w:rPr>
          <w:rFonts w:ascii="Calibri" w:hAnsi="Calibri" w:cs="Calibri"/>
          <w:bCs/>
          <w:sz w:val="22"/>
          <w:szCs w:val="22"/>
        </w:rPr>
        <w:br/>
      </w:r>
    </w:p>
    <w:p w14:paraId="6941CA72" w14:textId="77777777" w:rsidR="00A20E89" w:rsidRPr="00A20E89" w:rsidRDefault="00A20E89" w:rsidP="00A20E89">
      <w:pPr>
        <w:pStyle w:val="ListParagraph"/>
        <w:numPr>
          <w:ilvl w:val="0"/>
          <w:numId w:val="43"/>
        </w:numPr>
        <w:rPr>
          <w:rFonts w:ascii="Calibri" w:hAnsi="Calibri" w:cs="Calibri"/>
          <w:bCs/>
          <w:sz w:val="22"/>
          <w:szCs w:val="22"/>
        </w:rPr>
      </w:pPr>
      <w:r w:rsidRPr="00A20E89">
        <w:rPr>
          <w:rFonts w:ascii="Calibri" w:hAnsi="Calibri" w:cs="Calibri"/>
          <w:bCs/>
          <w:sz w:val="22"/>
          <w:szCs w:val="22"/>
        </w:rPr>
        <w:t>Monitor all referral pathways, and keep an accurate overview of numbers and statistics</w:t>
      </w:r>
      <w:r w:rsidRPr="00A20E89">
        <w:rPr>
          <w:rFonts w:ascii="Calibri" w:hAnsi="Calibri" w:cs="Calibri"/>
          <w:bCs/>
          <w:sz w:val="22"/>
          <w:szCs w:val="22"/>
        </w:rPr>
        <w:br/>
        <w:t xml:space="preserve"> </w:t>
      </w:r>
    </w:p>
    <w:p w14:paraId="1C00578D" w14:textId="77777777" w:rsidR="00A20E89" w:rsidRPr="00A20E89" w:rsidRDefault="00A20E89" w:rsidP="00A20E89">
      <w:pPr>
        <w:pStyle w:val="ListParagraph"/>
        <w:numPr>
          <w:ilvl w:val="0"/>
          <w:numId w:val="43"/>
        </w:numPr>
        <w:rPr>
          <w:rFonts w:ascii="Calibri" w:hAnsi="Calibri" w:cs="Calibri"/>
          <w:bCs/>
          <w:sz w:val="22"/>
          <w:szCs w:val="22"/>
        </w:rPr>
      </w:pPr>
      <w:r w:rsidRPr="00A20E89">
        <w:rPr>
          <w:rFonts w:ascii="Calibri" w:hAnsi="Calibri" w:cs="Calibri"/>
          <w:bCs/>
          <w:sz w:val="22"/>
          <w:szCs w:val="22"/>
        </w:rPr>
        <w:t xml:space="preserve">Assist in the preparation of reports, monthly e-bulletins, publicity materials and </w:t>
      </w:r>
      <w:r w:rsidR="00B54245" w:rsidRPr="00A20E89">
        <w:rPr>
          <w:rFonts w:ascii="Calibri" w:hAnsi="Calibri" w:cs="Calibri"/>
          <w:bCs/>
          <w:sz w:val="22"/>
          <w:szCs w:val="22"/>
        </w:rPr>
        <w:t>monitoring.</w:t>
      </w:r>
    </w:p>
    <w:p w14:paraId="542B716C" w14:textId="77777777" w:rsidR="00A20E89" w:rsidRPr="00A20E89" w:rsidRDefault="00A20E89" w:rsidP="00A20E89">
      <w:pPr>
        <w:pStyle w:val="ListParagraph"/>
        <w:rPr>
          <w:rFonts w:ascii="Calibri" w:hAnsi="Calibri" w:cs="Calibri"/>
          <w:bCs/>
          <w:sz w:val="22"/>
          <w:szCs w:val="22"/>
        </w:rPr>
      </w:pPr>
    </w:p>
    <w:p w14:paraId="21AB14BA" w14:textId="77777777" w:rsidR="00A20E89" w:rsidRPr="00A20E89" w:rsidRDefault="00A20E89" w:rsidP="00A20E89">
      <w:pPr>
        <w:pStyle w:val="ListParagraph"/>
        <w:numPr>
          <w:ilvl w:val="0"/>
          <w:numId w:val="43"/>
        </w:numPr>
        <w:rPr>
          <w:rFonts w:ascii="Calibri" w:hAnsi="Calibri" w:cs="Calibri"/>
          <w:bCs/>
          <w:sz w:val="22"/>
          <w:szCs w:val="22"/>
        </w:rPr>
      </w:pPr>
      <w:r w:rsidRPr="00A20E89">
        <w:rPr>
          <w:rFonts w:ascii="Calibri" w:hAnsi="Calibri" w:cs="Calibri"/>
          <w:bCs/>
          <w:sz w:val="22"/>
          <w:szCs w:val="22"/>
        </w:rPr>
        <w:t xml:space="preserve">Raise the profile of the single point of access for information/advice in community networks and other relevant </w:t>
      </w:r>
      <w:r w:rsidR="00B54245" w:rsidRPr="00A20E89">
        <w:rPr>
          <w:rFonts w:ascii="Calibri" w:hAnsi="Calibri" w:cs="Calibri"/>
          <w:bCs/>
          <w:sz w:val="22"/>
          <w:szCs w:val="22"/>
        </w:rPr>
        <w:t>events.</w:t>
      </w:r>
    </w:p>
    <w:p w14:paraId="3B46EAE7" w14:textId="77777777" w:rsidR="00A20E89" w:rsidRPr="00A20E89" w:rsidRDefault="00A20E89" w:rsidP="00A20E89">
      <w:pPr>
        <w:pStyle w:val="ListParagraph"/>
        <w:rPr>
          <w:rFonts w:ascii="Calibri" w:hAnsi="Calibri" w:cs="Calibri"/>
          <w:bCs/>
          <w:sz w:val="22"/>
          <w:szCs w:val="22"/>
        </w:rPr>
      </w:pPr>
    </w:p>
    <w:p w14:paraId="2AAE76C3" w14:textId="77777777" w:rsidR="00A20E89" w:rsidRPr="00A20E89" w:rsidRDefault="00A20E89" w:rsidP="00A20E89">
      <w:pPr>
        <w:pStyle w:val="ListParagraph"/>
        <w:numPr>
          <w:ilvl w:val="0"/>
          <w:numId w:val="43"/>
        </w:numPr>
        <w:rPr>
          <w:rFonts w:ascii="Calibri" w:hAnsi="Calibri" w:cs="Calibri"/>
          <w:bCs/>
          <w:sz w:val="22"/>
          <w:szCs w:val="22"/>
        </w:rPr>
      </w:pPr>
      <w:r w:rsidRPr="00A20E89">
        <w:rPr>
          <w:rFonts w:ascii="Calibri" w:hAnsi="Calibri" w:cs="Calibri"/>
          <w:bCs/>
          <w:sz w:val="22"/>
          <w:szCs w:val="22"/>
        </w:rPr>
        <w:t xml:space="preserve">Be the single point of contact for the London Borough of Bexley for referrals, questions and </w:t>
      </w:r>
      <w:r w:rsidR="00B54245" w:rsidRPr="00A20E89">
        <w:rPr>
          <w:rFonts w:ascii="Calibri" w:hAnsi="Calibri" w:cs="Calibri"/>
          <w:bCs/>
          <w:sz w:val="22"/>
          <w:szCs w:val="22"/>
        </w:rPr>
        <w:t>updates.</w:t>
      </w:r>
      <w:r w:rsidRPr="00A20E89">
        <w:rPr>
          <w:rFonts w:ascii="Calibri" w:hAnsi="Calibri" w:cs="Calibri"/>
          <w:bCs/>
          <w:sz w:val="22"/>
          <w:szCs w:val="22"/>
        </w:rPr>
        <w:t xml:space="preserve"> </w:t>
      </w:r>
    </w:p>
    <w:p w14:paraId="020EDE53" w14:textId="77777777" w:rsidR="00A20E89" w:rsidRPr="00A20E89" w:rsidRDefault="00A20E89" w:rsidP="00A20E89">
      <w:pPr>
        <w:pStyle w:val="ListParagraph"/>
        <w:rPr>
          <w:rFonts w:ascii="Calibri" w:hAnsi="Calibri" w:cs="Calibri"/>
          <w:bCs/>
          <w:sz w:val="22"/>
          <w:szCs w:val="22"/>
        </w:rPr>
      </w:pPr>
    </w:p>
    <w:p w14:paraId="0F73D492" w14:textId="77777777" w:rsidR="00A20E89" w:rsidRPr="00A20E89" w:rsidRDefault="00A20E89" w:rsidP="00A20E89">
      <w:pPr>
        <w:pStyle w:val="ListParagraph"/>
        <w:numPr>
          <w:ilvl w:val="0"/>
          <w:numId w:val="43"/>
        </w:numPr>
        <w:rPr>
          <w:rFonts w:ascii="Calibri" w:hAnsi="Calibri" w:cs="Calibri"/>
          <w:bCs/>
          <w:sz w:val="22"/>
          <w:szCs w:val="22"/>
        </w:rPr>
      </w:pPr>
      <w:r w:rsidRPr="00A20E89">
        <w:rPr>
          <w:rFonts w:ascii="Calibri" w:hAnsi="Calibri" w:cs="Calibri"/>
          <w:bCs/>
          <w:sz w:val="22"/>
          <w:szCs w:val="22"/>
        </w:rPr>
        <w:t>Act as the intermediary between the London Borough of Bexley and the Consortia for day-to-day queries</w:t>
      </w:r>
    </w:p>
    <w:p w14:paraId="69AEA447" w14:textId="77777777" w:rsidR="00A20E89" w:rsidRPr="00A20E89" w:rsidRDefault="00A20E89" w:rsidP="00A20E89">
      <w:pPr>
        <w:pStyle w:val="ListParagraph"/>
        <w:rPr>
          <w:rFonts w:ascii="Calibri" w:hAnsi="Calibri" w:cs="Calibri"/>
          <w:bCs/>
          <w:sz w:val="22"/>
          <w:szCs w:val="22"/>
        </w:rPr>
      </w:pPr>
    </w:p>
    <w:p w14:paraId="6BE13452" w14:textId="77777777" w:rsidR="00A20E89" w:rsidRPr="00A20E89" w:rsidRDefault="00A20E89" w:rsidP="00A20E89">
      <w:pPr>
        <w:pStyle w:val="ListParagraph"/>
        <w:numPr>
          <w:ilvl w:val="0"/>
          <w:numId w:val="43"/>
        </w:numPr>
        <w:rPr>
          <w:rFonts w:ascii="Calibri" w:hAnsi="Calibri" w:cs="Calibri"/>
          <w:bCs/>
          <w:sz w:val="22"/>
          <w:szCs w:val="22"/>
        </w:rPr>
      </w:pPr>
      <w:r w:rsidRPr="00A20E89">
        <w:rPr>
          <w:rFonts w:ascii="Calibri" w:hAnsi="Calibri" w:cs="Calibri"/>
          <w:bCs/>
          <w:sz w:val="22"/>
          <w:szCs w:val="22"/>
        </w:rPr>
        <w:t xml:space="preserve">Support the Referral Management role in maintaining and updating the SharePoint </w:t>
      </w:r>
      <w:r w:rsidR="00B54245" w:rsidRPr="00A20E89">
        <w:rPr>
          <w:rFonts w:ascii="Calibri" w:hAnsi="Calibri" w:cs="Calibri"/>
          <w:bCs/>
          <w:sz w:val="22"/>
          <w:szCs w:val="22"/>
        </w:rPr>
        <w:t>site.</w:t>
      </w:r>
    </w:p>
    <w:p w14:paraId="39A129A5" w14:textId="77777777" w:rsidR="00A20E89" w:rsidRPr="00A20E89" w:rsidRDefault="00A20E89" w:rsidP="00A20E89">
      <w:pPr>
        <w:pStyle w:val="ListParagraph"/>
        <w:rPr>
          <w:rFonts w:ascii="Calibri" w:hAnsi="Calibri" w:cs="Calibri"/>
          <w:bCs/>
          <w:sz w:val="22"/>
          <w:szCs w:val="22"/>
        </w:rPr>
      </w:pPr>
    </w:p>
    <w:p w14:paraId="76C78285" w14:textId="77777777" w:rsidR="00A20E89" w:rsidRPr="00A20E89" w:rsidRDefault="00A20E89" w:rsidP="00A20E89">
      <w:pPr>
        <w:pStyle w:val="ListParagraph"/>
        <w:numPr>
          <w:ilvl w:val="0"/>
          <w:numId w:val="43"/>
        </w:numPr>
        <w:rPr>
          <w:rFonts w:ascii="Calibri" w:hAnsi="Calibri" w:cs="Calibri"/>
          <w:bCs/>
          <w:sz w:val="22"/>
          <w:szCs w:val="22"/>
        </w:rPr>
      </w:pPr>
      <w:r w:rsidRPr="00A20E89">
        <w:rPr>
          <w:rFonts w:ascii="Calibri" w:hAnsi="Calibri" w:cs="Calibri"/>
          <w:bCs/>
          <w:sz w:val="22"/>
          <w:szCs w:val="22"/>
        </w:rPr>
        <w:t xml:space="preserve">Attend staff meetings, supervision and training as </w:t>
      </w:r>
      <w:r w:rsidR="00B54245" w:rsidRPr="00A20E89">
        <w:rPr>
          <w:rFonts w:ascii="Calibri" w:hAnsi="Calibri" w:cs="Calibri"/>
          <w:bCs/>
          <w:sz w:val="22"/>
          <w:szCs w:val="22"/>
        </w:rPr>
        <w:t>required.</w:t>
      </w:r>
    </w:p>
    <w:p w14:paraId="5EE71184" w14:textId="77777777" w:rsidR="00A20E89" w:rsidRPr="00A20E89" w:rsidRDefault="00A20E89" w:rsidP="00A20E89">
      <w:pPr>
        <w:pStyle w:val="ListParagraph"/>
        <w:rPr>
          <w:rFonts w:ascii="Calibri" w:hAnsi="Calibri" w:cs="Calibri"/>
          <w:bCs/>
          <w:sz w:val="22"/>
          <w:szCs w:val="22"/>
        </w:rPr>
      </w:pPr>
    </w:p>
    <w:p w14:paraId="6197CFB1" w14:textId="77777777" w:rsidR="00A20E89" w:rsidRDefault="00A20E89" w:rsidP="00A20E89">
      <w:pPr>
        <w:pStyle w:val="ListParagraph"/>
        <w:numPr>
          <w:ilvl w:val="0"/>
          <w:numId w:val="43"/>
        </w:numPr>
        <w:rPr>
          <w:rFonts w:ascii="Calibri" w:hAnsi="Calibri" w:cs="Calibri"/>
          <w:bCs/>
          <w:sz w:val="22"/>
          <w:szCs w:val="22"/>
        </w:rPr>
      </w:pPr>
      <w:r w:rsidRPr="00A20E89">
        <w:rPr>
          <w:rFonts w:ascii="Calibri" w:hAnsi="Calibri" w:cs="Calibri"/>
          <w:bCs/>
          <w:sz w:val="22"/>
          <w:szCs w:val="22"/>
        </w:rPr>
        <w:t>To comply with, and share responsibility for ensuring the implementation of, BVSC policies and procedures and key legislation such as GDPR and Safeguarding</w:t>
      </w:r>
    </w:p>
    <w:p w14:paraId="69191675" w14:textId="77777777" w:rsidR="0076672C" w:rsidRPr="0076672C" w:rsidRDefault="0076672C" w:rsidP="0076672C">
      <w:pPr>
        <w:rPr>
          <w:rFonts w:ascii="Calibri" w:hAnsi="Calibri" w:cs="Calibri"/>
          <w:bCs/>
          <w:sz w:val="22"/>
          <w:szCs w:val="22"/>
        </w:rPr>
      </w:pPr>
    </w:p>
    <w:p w14:paraId="180791DE" w14:textId="77777777" w:rsidR="00A20E89" w:rsidRPr="00A20E89" w:rsidRDefault="00A20E89" w:rsidP="00A20E89">
      <w:pPr>
        <w:pStyle w:val="ListParagraph"/>
        <w:numPr>
          <w:ilvl w:val="0"/>
          <w:numId w:val="43"/>
        </w:numPr>
        <w:rPr>
          <w:rFonts w:ascii="Calibri" w:hAnsi="Calibri" w:cs="Calibri"/>
          <w:bCs/>
          <w:sz w:val="22"/>
          <w:szCs w:val="22"/>
        </w:rPr>
      </w:pPr>
      <w:r w:rsidRPr="00A20E89">
        <w:rPr>
          <w:rFonts w:ascii="Calibri" w:hAnsi="Calibri" w:cs="Calibri"/>
          <w:bCs/>
          <w:sz w:val="22"/>
          <w:szCs w:val="22"/>
        </w:rPr>
        <w:t>Undertake any other duties that may reasonably be assigned from time to time including travel throughout the borough to attend events and meet with volunteers and organisations.</w:t>
      </w:r>
    </w:p>
    <w:p w14:paraId="7573BFF2" w14:textId="77777777" w:rsidR="00A20E89" w:rsidRPr="00A20E89" w:rsidRDefault="00A20E89" w:rsidP="00A20E89">
      <w:pPr>
        <w:pStyle w:val="ListParagraph"/>
        <w:rPr>
          <w:rFonts w:ascii="Calibri" w:hAnsi="Calibri" w:cs="Calibri"/>
          <w:bCs/>
          <w:sz w:val="22"/>
          <w:szCs w:val="22"/>
        </w:rPr>
      </w:pPr>
    </w:p>
    <w:p w14:paraId="74979FFF" w14:textId="77777777" w:rsidR="007A324A" w:rsidRDefault="007A324A" w:rsidP="007A324A">
      <w:pPr>
        <w:pStyle w:val="ListParagraph"/>
        <w:rPr>
          <w:rFonts w:ascii="Calibri" w:hAnsi="Calibri" w:cs="Calibri"/>
          <w:sz w:val="22"/>
          <w:szCs w:val="22"/>
        </w:rPr>
      </w:pPr>
    </w:p>
    <w:p w14:paraId="77E1E7DA" w14:textId="2CB6C078" w:rsidR="007A324A" w:rsidRDefault="007A324A" w:rsidP="007A324A">
      <w:pPr>
        <w:pStyle w:val="ListParagraph"/>
        <w:ind w:left="360"/>
        <w:rPr>
          <w:rFonts w:ascii="Calibri" w:hAnsi="Calibri" w:cs="Calibri"/>
          <w:sz w:val="22"/>
          <w:szCs w:val="22"/>
        </w:rPr>
      </w:pPr>
      <w:r>
        <w:rPr>
          <w:rFonts w:ascii="Calibri" w:hAnsi="Calibri" w:cs="Calibri"/>
          <w:sz w:val="22"/>
          <w:szCs w:val="22"/>
        </w:rPr>
        <w:t>These are the normal duties which are required of the position; however, we do require that all staff be flexible and may be required to perform other duties to ensure the efficient running of services</w:t>
      </w:r>
      <w:r w:rsidR="00C05B76">
        <w:rPr>
          <w:rFonts w:ascii="Calibri" w:hAnsi="Calibri" w:cs="Calibri"/>
          <w:sz w:val="22"/>
          <w:szCs w:val="22"/>
        </w:rPr>
        <w:t xml:space="preserve">. </w:t>
      </w:r>
      <w:r w:rsidR="0076672C">
        <w:rPr>
          <w:rFonts w:ascii="Calibri" w:hAnsi="Calibri" w:cs="Calibri"/>
          <w:sz w:val="22"/>
          <w:szCs w:val="22"/>
        </w:rPr>
        <w:t xml:space="preserve">The role will primarily be </w:t>
      </w:r>
      <w:r w:rsidR="00660662">
        <w:rPr>
          <w:rFonts w:ascii="Calibri" w:hAnsi="Calibri" w:cs="Calibri"/>
          <w:sz w:val="22"/>
          <w:szCs w:val="22"/>
        </w:rPr>
        <w:t>based at our offices in Engine House, Erith will some requirement to travel across Bexley</w:t>
      </w:r>
      <w:r w:rsidR="002F1D3B">
        <w:rPr>
          <w:rFonts w:ascii="Calibri" w:hAnsi="Calibri" w:cs="Calibri"/>
          <w:sz w:val="22"/>
          <w:szCs w:val="22"/>
        </w:rPr>
        <w:t xml:space="preserve">. </w:t>
      </w:r>
    </w:p>
    <w:p w14:paraId="30889DE4" w14:textId="77777777" w:rsidR="007B033A" w:rsidRDefault="007B033A" w:rsidP="007A324A">
      <w:pPr>
        <w:pStyle w:val="ListParagraph"/>
        <w:ind w:left="360"/>
        <w:rPr>
          <w:rFonts w:ascii="Calibri" w:hAnsi="Calibri" w:cs="Calibri"/>
          <w:sz w:val="22"/>
          <w:szCs w:val="22"/>
        </w:rPr>
      </w:pPr>
    </w:p>
    <w:p w14:paraId="5E19884D" w14:textId="23E87306" w:rsidR="008D3EE1" w:rsidRPr="00DD518A" w:rsidRDefault="007A324A" w:rsidP="008420B2">
      <w:pPr>
        <w:pBdr>
          <w:top w:val="single" w:sz="4" w:space="1" w:color="auto"/>
          <w:left w:val="single" w:sz="4" w:space="4" w:color="auto"/>
          <w:bottom w:val="single" w:sz="4" w:space="1" w:color="auto"/>
          <w:right w:val="single" w:sz="4" w:space="4" w:color="auto"/>
        </w:pBdr>
        <w:spacing w:before="240" w:after="240"/>
        <w:rPr>
          <w:rFonts w:ascii="Calibri" w:hAnsi="Calibri" w:cs="Calibri"/>
          <w:b/>
          <w:bCs/>
          <w:sz w:val="22"/>
          <w:szCs w:val="22"/>
        </w:rPr>
      </w:pPr>
      <w:r w:rsidRPr="00DD518A">
        <w:rPr>
          <w:rFonts w:ascii="Calibri" w:hAnsi="Calibri" w:cs="Calibri"/>
          <w:b/>
          <w:bCs/>
          <w:sz w:val="22"/>
          <w:szCs w:val="22"/>
        </w:rPr>
        <w:t xml:space="preserve">Please submit your application form by </w:t>
      </w:r>
      <w:r w:rsidR="003D6237" w:rsidRPr="00DD518A">
        <w:rPr>
          <w:rFonts w:ascii="Calibri" w:hAnsi="Calibri" w:cs="Calibri"/>
          <w:b/>
          <w:bCs/>
          <w:sz w:val="22"/>
          <w:szCs w:val="22"/>
        </w:rPr>
        <w:t>5pm</w:t>
      </w:r>
      <w:r w:rsidRPr="00DD518A">
        <w:rPr>
          <w:rFonts w:ascii="Calibri" w:hAnsi="Calibri" w:cs="Calibri"/>
          <w:b/>
          <w:bCs/>
          <w:sz w:val="22"/>
          <w:szCs w:val="22"/>
        </w:rPr>
        <w:t xml:space="preserve"> on </w:t>
      </w:r>
      <w:r w:rsidR="00FC73FC">
        <w:rPr>
          <w:rFonts w:ascii="Calibri" w:hAnsi="Calibri" w:cs="Calibri"/>
          <w:b/>
          <w:bCs/>
          <w:sz w:val="22"/>
          <w:szCs w:val="22"/>
        </w:rPr>
        <w:t xml:space="preserve">Monday </w:t>
      </w:r>
      <w:r w:rsidR="0081550A" w:rsidRPr="00DD518A">
        <w:rPr>
          <w:rFonts w:ascii="Calibri" w:hAnsi="Calibri" w:cs="Calibri"/>
          <w:b/>
          <w:bCs/>
          <w:sz w:val="22"/>
          <w:szCs w:val="22"/>
        </w:rPr>
        <w:t>25</w:t>
      </w:r>
      <w:r w:rsidR="0081550A" w:rsidRPr="00DD518A">
        <w:rPr>
          <w:rFonts w:ascii="Calibri" w:hAnsi="Calibri" w:cs="Calibri"/>
          <w:b/>
          <w:bCs/>
          <w:sz w:val="22"/>
          <w:szCs w:val="22"/>
          <w:vertAlign w:val="superscript"/>
        </w:rPr>
        <w:t>th</w:t>
      </w:r>
      <w:r w:rsidR="0081550A" w:rsidRPr="00DD518A">
        <w:rPr>
          <w:rFonts w:ascii="Calibri" w:hAnsi="Calibri" w:cs="Calibri"/>
          <w:b/>
          <w:bCs/>
          <w:sz w:val="22"/>
          <w:szCs w:val="22"/>
        </w:rPr>
        <w:t xml:space="preserve"> August</w:t>
      </w:r>
      <w:r w:rsidR="003D6237" w:rsidRPr="00DD518A">
        <w:rPr>
          <w:rFonts w:ascii="Calibri" w:hAnsi="Calibri" w:cs="Calibri"/>
          <w:b/>
          <w:bCs/>
          <w:sz w:val="22"/>
          <w:szCs w:val="22"/>
        </w:rPr>
        <w:t xml:space="preserve"> </w:t>
      </w:r>
      <w:r w:rsidR="007D3546" w:rsidRPr="00DD518A">
        <w:rPr>
          <w:rFonts w:ascii="Calibri" w:hAnsi="Calibri" w:cs="Calibri"/>
          <w:b/>
          <w:bCs/>
          <w:sz w:val="22"/>
          <w:szCs w:val="22"/>
        </w:rPr>
        <w:t xml:space="preserve">2025 </w:t>
      </w:r>
      <w:r w:rsidRPr="00DD518A">
        <w:rPr>
          <w:rFonts w:ascii="Calibri" w:hAnsi="Calibri" w:cs="Calibri"/>
          <w:b/>
          <w:bCs/>
          <w:sz w:val="22"/>
          <w:szCs w:val="22"/>
        </w:rPr>
        <w:t xml:space="preserve">to </w:t>
      </w:r>
      <w:hyperlink r:id="rId8" w:history="1">
        <w:r w:rsidR="0081550A" w:rsidRPr="00DD518A">
          <w:rPr>
            <w:rStyle w:val="Hyperlink"/>
            <w:rFonts w:ascii="Calibri" w:hAnsi="Calibri" w:cs="Calibri"/>
            <w:b/>
            <w:bCs/>
            <w:sz w:val="22"/>
            <w:szCs w:val="22"/>
          </w:rPr>
          <w:t>humanresources@bvsc.co.uk</w:t>
        </w:r>
      </w:hyperlink>
      <w:r w:rsidRPr="00DD518A">
        <w:rPr>
          <w:rFonts w:ascii="Calibri" w:hAnsi="Calibri" w:cs="Calibri"/>
          <w:b/>
          <w:bCs/>
          <w:sz w:val="22"/>
          <w:szCs w:val="22"/>
        </w:rPr>
        <w:t xml:space="preserve">  </w:t>
      </w:r>
      <w:r w:rsidR="008D3EE1" w:rsidRPr="00DD518A">
        <w:rPr>
          <w:rFonts w:ascii="Calibri" w:hAnsi="Calibri" w:cs="Calibri"/>
          <w:b/>
          <w:bCs/>
          <w:sz w:val="22"/>
          <w:szCs w:val="22"/>
        </w:rPr>
        <w:t xml:space="preserve"> - PLEASE NOTE: PREVIOUS APPLICANTS NEED NOT APPLY</w:t>
      </w:r>
    </w:p>
    <w:p w14:paraId="041E0BDF" w14:textId="21997B24" w:rsidR="007A324A" w:rsidRPr="00DD518A" w:rsidRDefault="00143622" w:rsidP="008420B2">
      <w:pPr>
        <w:pBdr>
          <w:top w:val="single" w:sz="4" w:space="1" w:color="auto"/>
          <w:left w:val="single" w:sz="4" w:space="4" w:color="auto"/>
          <w:bottom w:val="single" w:sz="4" w:space="1" w:color="auto"/>
          <w:right w:val="single" w:sz="4" w:space="4" w:color="auto"/>
        </w:pBdr>
        <w:spacing w:before="240" w:after="240"/>
        <w:rPr>
          <w:rFonts w:ascii="Calibri" w:hAnsi="Calibri" w:cs="Calibri"/>
          <w:b/>
          <w:bCs/>
          <w:color w:val="FF0000"/>
          <w:sz w:val="22"/>
          <w:szCs w:val="22"/>
        </w:rPr>
      </w:pPr>
      <w:r w:rsidRPr="00DD518A">
        <w:rPr>
          <w:rFonts w:ascii="Calibri" w:hAnsi="Calibri" w:cs="Calibri"/>
          <w:b/>
          <w:bCs/>
          <w:sz w:val="22"/>
          <w:szCs w:val="22"/>
        </w:rPr>
        <w:t xml:space="preserve">If you have not heard from us by </w:t>
      </w:r>
      <w:r w:rsidR="00422AA8" w:rsidRPr="00DD518A">
        <w:rPr>
          <w:rFonts w:ascii="Calibri" w:hAnsi="Calibri" w:cs="Calibri"/>
          <w:b/>
          <w:bCs/>
          <w:sz w:val="22"/>
          <w:szCs w:val="22"/>
        </w:rPr>
        <w:t xml:space="preserve">Wednesday </w:t>
      </w:r>
      <w:r w:rsidR="0081550A" w:rsidRPr="00DD518A">
        <w:rPr>
          <w:rFonts w:ascii="Calibri" w:hAnsi="Calibri" w:cs="Calibri"/>
          <w:b/>
          <w:bCs/>
          <w:sz w:val="22"/>
          <w:szCs w:val="22"/>
        </w:rPr>
        <w:t>2</w:t>
      </w:r>
      <w:r w:rsidR="00422AA8" w:rsidRPr="00DD518A">
        <w:rPr>
          <w:rFonts w:ascii="Calibri" w:hAnsi="Calibri" w:cs="Calibri"/>
          <w:b/>
          <w:bCs/>
          <w:sz w:val="22"/>
          <w:szCs w:val="22"/>
        </w:rPr>
        <w:t>7</w:t>
      </w:r>
      <w:r w:rsidR="00422AA8" w:rsidRPr="00DD518A">
        <w:rPr>
          <w:rFonts w:ascii="Calibri" w:hAnsi="Calibri" w:cs="Calibri"/>
          <w:b/>
          <w:bCs/>
          <w:sz w:val="22"/>
          <w:szCs w:val="22"/>
          <w:vertAlign w:val="superscript"/>
        </w:rPr>
        <w:t>th</w:t>
      </w:r>
      <w:r w:rsidR="0081550A" w:rsidRPr="00DD518A">
        <w:rPr>
          <w:rFonts w:ascii="Calibri" w:hAnsi="Calibri" w:cs="Calibri"/>
          <w:b/>
          <w:bCs/>
          <w:sz w:val="22"/>
          <w:szCs w:val="22"/>
        </w:rPr>
        <w:t xml:space="preserve"> </w:t>
      </w:r>
      <w:r w:rsidR="00FC73FC">
        <w:rPr>
          <w:rFonts w:ascii="Calibri" w:hAnsi="Calibri" w:cs="Calibri"/>
          <w:b/>
          <w:bCs/>
          <w:sz w:val="22"/>
          <w:szCs w:val="22"/>
        </w:rPr>
        <w:t xml:space="preserve">August </w:t>
      </w:r>
      <w:r w:rsidR="00422AA8" w:rsidRPr="00DD518A">
        <w:rPr>
          <w:rFonts w:ascii="Calibri" w:hAnsi="Calibri" w:cs="Calibri"/>
          <w:b/>
          <w:bCs/>
          <w:sz w:val="22"/>
          <w:szCs w:val="22"/>
        </w:rPr>
        <w:t>2025</w:t>
      </w:r>
      <w:r w:rsidR="00F21D69" w:rsidRPr="00DD518A">
        <w:rPr>
          <w:rFonts w:ascii="Calibri" w:hAnsi="Calibri" w:cs="Calibri"/>
          <w:b/>
          <w:bCs/>
          <w:sz w:val="22"/>
          <w:szCs w:val="22"/>
        </w:rPr>
        <w:t xml:space="preserve">, please assume your application was not successful, we are unable to provide feedback on applications which are not shortlisted. We expect interviews to take place on </w:t>
      </w:r>
      <w:r w:rsidR="00422AA8" w:rsidRPr="00DD518A">
        <w:rPr>
          <w:rFonts w:ascii="Calibri" w:hAnsi="Calibri" w:cs="Calibri"/>
          <w:b/>
          <w:bCs/>
          <w:sz w:val="22"/>
          <w:szCs w:val="22"/>
        </w:rPr>
        <w:t>T</w:t>
      </w:r>
      <w:r w:rsidR="00D90A2A">
        <w:rPr>
          <w:rFonts w:ascii="Calibri" w:hAnsi="Calibri" w:cs="Calibri"/>
          <w:b/>
          <w:bCs/>
          <w:sz w:val="22"/>
          <w:szCs w:val="22"/>
        </w:rPr>
        <w:t>ues</w:t>
      </w:r>
      <w:r w:rsidR="00422AA8" w:rsidRPr="00DD518A">
        <w:rPr>
          <w:rFonts w:ascii="Calibri" w:hAnsi="Calibri" w:cs="Calibri"/>
          <w:b/>
          <w:bCs/>
          <w:sz w:val="22"/>
          <w:szCs w:val="22"/>
        </w:rPr>
        <w:t xml:space="preserve">day </w:t>
      </w:r>
      <w:r w:rsidR="0081550A" w:rsidRPr="00DD518A">
        <w:rPr>
          <w:rFonts w:ascii="Calibri" w:hAnsi="Calibri" w:cs="Calibri"/>
          <w:b/>
          <w:bCs/>
          <w:sz w:val="22"/>
          <w:szCs w:val="22"/>
        </w:rPr>
        <w:t>2</w:t>
      </w:r>
      <w:r w:rsidR="0081550A" w:rsidRPr="00DD518A">
        <w:rPr>
          <w:rFonts w:ascii="Calibri" w:hAnsi="Calibri" w:cs="Calibri"/>
          <w:b/>
          <w:bCs/>
          <w:sz w:val="22"/>
          <w:szCs w:val="22"/>
          <w:vertAlign w:val="superscript"/>
        </w:rPr>
        <w:t>nd</w:t>
      </w:r>
      <w:r w:rsidR="0081550A" w:rsidRPr="00DD518A">
        <w:rPr>
          <w:rFonts w:ascii="Calibri" w:hAnsi="Calibri" w:cs="Calibri"/>
          <w:b/>
          <w:bCs/>
          <w:sz w:val="22"/>
          <w:szCs w:val="22"/>
        </w:rPr>
        <w:t xml:space="preserve"> September 2025</w:t>
      </w:r>
      <w:r w:rsidR="007A324A" w:rsidRPr="00DD518A">
        <w:rPr>
          <w:rFonts w:ascii="Calibri" w:hAnsi="Calibri" w:cs="Calibri"/>
          <w:b/>
          <w:bCs/>
          <w:sz w:val="22"/>
          <w:szCs w:val="22"/>
        </w:rPr>
        <w:t xml:space="preserve">. </w:t>
      </w:r>
      <w:r w:rsidR="008420B2" w:rsidRPr="00DD518A">
        <w:rPr>
          <w:rFonts w:ascii="Calibri" w:hAnsi="Calibri" w:cs="Calibri"/>
          <w:b/>
          <w:bCs/>
          <w:sz w:val="22"/>
          <w:szCs w:val="22"/>
        </w:rPr>
        <w:br/>
      </w:r>
      <w:r w:rsidR="008420B2" w:rsidRPr="00DD518A">
        <w:rPr>
          <w:rFonts w:ascii="Calibri" w:hAnsi="Calibri" w:cs="Calibri"/>
          <w:b/>
          <w:bCs/>
          <w:sz w:val="22"/>
          <w:szCs w:val="22"/>
        </w:rPr>
        <w:br/>
      </w:r>
      <w:r w:rsidR="00A20E89" w:rsidRPr="00DD518A">
        <w:rPr>
          <w:rFonts w:ascii="Calibri" w:hAnsi="Calibri" w:cs="Calibri"/>
          <w:b/>
          <w:bCs/>
          <w:sz w:val="22"/>
          <w:szCs w:val="22"/>
        </w:rPr>
        <w:t xml:space="preserve">If you have any questions or would like to chat about the role, please contact </w:t>
      </w:r>
      <w:r w:rsidR="0081550A" w:rsidRPr="00DD518A">
        <w:rPr>
          <w:rFonts w:ascii="Calibri" w:hAnsi="Calibri" w:cs="Calibri"/>
          <w:b/>
          <w:bCs/>
          <w:sz w:val="22"/>
          <w:szCs w:val="22"/>
        </w:rPr>
        <w:t>Lucy Munday</w:t>
      </w:r>
      <w:r w:rsidR="00A20E89" w:rsidRPr="00DD518A">
        <w:rPr>
          <w:rFonts w:ascii="Calibri" w:hAnsi="Calibri" w:cs="Calibri"/>
          <w:b/>
          <w:bCs/>
          <w:sz w:val="22"/>
          <w:szCs w:val="22"/>
        </w:rPr>
        <w:t xml:space="preserve"> </w:t>
      </w:r>
      <w:r w:rsidR="00B80217" w:rsidRPr="00DD518A">
        <w:rPr>
          <w:rFonts w:ascii="Calibri" w:hAnsi="Calibri" w:cs="Calibri"/>
          <w:b/>
          <w:bCs/>
          <w:sz w:val="22"/>
          <w:szCs w:val="22"/>
        </w:rPr>
        <w:t>(</w:t>
      </w:r>
      <w:hyperlink r:id="rId9" w:history="1">
        <w:r w:rsidR="0081550A" w:rsidRPr="00DD518A">
          <w:rPr>
            <w:rStyle w:val="Hyperlink"/>
            <w:rFonts w:ascii="Calibri" w:hAnsi="Calibri" w:cs="Calibri"/>
            <w:b/>
            <w:bCs/>
            <w:sz w:val="22"/>
            <w:szCs w:val="22"/>
          </w:rPr>
          <w:t>lmunday@bvsc.co.uk</w:t>
        </w:r>
      </w:hyperlink>
      <w:r w:rsidR="00B80217" w:rsidRPr="00DD518A">
        <w:rPr>
          <w:rFonts w:ascii="Calibri" w:hAnsi="Calibri" w:cs="Calibri"/>
          <w:b/>
          <w:bCs/>
          <w:sz w:val="22"/>
          <w:szCs w:val="22"/>
        </w:rPr>
        <w:t xml:space="preserve">) </w:t>
      </w:r>
      <w:r w:rsidR="00A20E89" w:rsidRPr="00DD518A">
        <w:rPr>
          <w:rFonts w:ascii="Calibri" w:hAnsi="Calibri" w:cs="Calibri"/>
          <w:b/>
          <w:bCs/>
          <w:sz w:val="22"/>
          <w:szCs w:val="22"/>
        </w:rPr>
        <w:t>o</w:t>
      </w:r>
      <w:r w:rsidR="001C5F36" w:rsidRPr="00DD518A">
        <w:rPr>
          <w:rFonts w:ascii="Calibri" w:hAnsi="Calibri" w:cs="Calibri"/>
          <w:b/>
          <w:bCs/>
          <w:sz w:val="22"/>
          <w:szCs w:val="22"/>
        </w:rPr>
        <w:t>r</w:t>
      </w:r>
      <w:r w:rsidR="00A20E89" w:rsidRPr="00DD518A">
        <w:rPr>
          <w:rFonts w:ascii="Calibri" w:hAnsi="Calibri" w:cs="Calibri"/>
          <w:b/>
          <w:bCs/>
          <w:sz w:val="22"/>
          <w:szCs w:val="22"/>
        </w:rPr>
        <w:t xml:space="preserve"> </w:t>
      </w:r>
      <w:r w:rsidR="007D3546" w:rsidRPr="00DD518A">
        <w:rPr>
          <w:rFonts w:ascii="Calibri" w:hAnsi="Calibri" w:cs="Calibri"/>
          <w:b/>
          <w:bCs/>
          <w:sz w:val="22"/>
          <w:szCs w:val="22"/>
        </w:rPr>
        <w:t>01322 524682</w:t>
      </w:r>
      <w:r w:rsidR="001C5F36" w:rsidRPr="00DD518A">
        <w:rPr>
          <w:rFonts w:ascii="Calibri" w:hAnsi="Calibri" w:cs="Calibri"/>
          <w:b/>
          <w:bCs/>
          <w:sz w:val="22"/>
          <w:szCs w:val="22"/>
        </w:rPr>
        <w:t xml:space="preserve"> to arrange a call</w:t>
      </w:r>
    </w:p>
    <w:p w14:paraId="0FBA2DE6" w14:textId="77777777" w:rsidR="00A20E89" w:rsidRDefault="00A20E89" w:rsidP="00DB15FB">
      <w:pPr>
        <w:rPr>
          <w:rFonts w:ascii="Calibri" w:hAnsi="Calibri" w:cs="Calibri"/>
          <w:b/>
          <w:u w:val="single"/>
        </w:rPr>
      </w:pPr>
    </w:p>
    <w:p w14:paraId="747F99C2" w14:textId="77777777" w:rsidR="00A20E89" w:rsidRDefault="00A20E89" w:rsidP="00DB15FB">
      <w:pPr>
        <w:rPr>
          <w:rFonts w:ascii="Calibri" w:hAnsi="Calibri" w:cs="Calibri"/>
          <w:b/>
          <w:u w:val="single"/>
        </w:rPr>
      </w:pPr>
    </w:p>
    <w:p w14:paraId="51C24A3D" w14:textId="2EAD7AAD" w:rsidR="00A20E89" w:rsidRDefault="0081550A" w:rsidP="00DB15FB">
      <w:pPr>
        <w:rPr>
          <w:rFonts w:ascii="Calibri" w:hAnsi="Calibri" w:cs="Calibri"/>
          <w:b/>
          <w:u w:val="single"/>
        </w:rPr>
      </w:pPr>
      <w:r>
        <w:rPr>
          <w:rFonts w:ascii="Calibri" w:hAnsi="Calibri" w:cs="Calibri"/>
          <w:b/>
          <w:u w:val="single"/>
        </w:rPr>
        <w:lastRenderedPageBreak/>
        <w:br/>
      </w:r>
    </w:p>
    <w:p w14:paraId="15E65DC4" w14:textId="77777777" w:rsidR="00A20E89" w:rsidRDefault="00A20E89" w:rsidP="00DB15FB">
      <w:pPr>
        <w:rPr>
          <w:rFonts w:ascii="Calibri" w:hAnsi="Calibri" w:cs="Calibri"/>
          <w:b/>
          <w:u w:val="single"/>
        </w:rPr>
      </w:pPr>
    </w:p>
    <w:p w14:paraId="342EDDE6" w14:textId="77777777" w:rsidR="007A324A" w:rsidRPr="00DC058C" w:rsidRDefault="007A324A" w:rsidP="007A324A">
      <w:pPr>
        <w:spacing w:before="240" w:after="240"/>
        <w:contextualSpacing/>
        <w:rPr>
          <w:rFonts w:ascii="Calibri" w:hAnsi="Calibri" w:cs="Calibri"/>
          <w:b/>
        </w:rPr>
      </w:pPr>
      <w:bookmarkStart w:id="0" w:name="_Hlk512941470"/>
      <w:r w:rsidRPr="00DC058C">
        <w:rPr>
          <w:rFonts w:ascii="Calibri" w:hAnsi="Calibri" w:cs="Calibri"/>
          <w:b/>
        </w:rPr>
        <w:t>Key</w:t>
      </w:r>
    </w:p>
    <w:p w14:paraId="05039E85" w14:textId="77777777" w:rsidR="007A324A" w:rsidRPr="00DC058C" w:rsidRDefault="007A324A" w:rsidP="007A324A">
      <w:pPr>
        <w:spacing w:before="240" w:after="240"/>
        <w:contextualSpacing/>
        <w:rPr>
          <w:rFonts w:ascii="Calibri" w:hAnsi="Calibri" w:cs="Calibri"/>
        </w:rPr>
      </w:pPr>
      <w:r w:rsidRPr="00DC058C">
        <w:rPr>
          <w:rFonts w:ascii="Calibri" w:hAnsi="Calibri" w:cs="Calibri"/>
        </w:rPr>
        <w:t xml:space="preserve">Demonstrate suitability via: A-Application, I-Interview, T-Test </w:t>
      </w:r>
    </w:p>
    <w:bookmarkEnd w:id="0"/>
    <w:p w14:paraId="514F13A3" w14:textId="77777777" w:rsidR="002B750A" w:rsidRDefault="002B750A" w:rsidP="007A324A">
      <w:pPr>
        <w:spacing w:before="240" w:after="240"/>
        <w:rPr>
          <w:rFonts w:ascii="Calibri" w:hAnsi="Calibri" w:cs="Calibri"/>
          <w:u w:val="single"/>
        </w:rPr>
      </w:pPr>
    </w:p>
    <w:p w14:paraId="63F96C2F" w14:textId="0C486B75" w:rsidR="007A324A" w:rsidRPr="002B750A" w:rsidRDefault="007A324A" w:rsidP="007A324A">
      <w:pPr>
        <w:spacing w:before="240" w:after="240"/>
        <w:rPr>
          <w:rFonts w:ascii="Calibri" w:hAnsi="Calibri" w:cs="Calibri"/>
          <w:b/>
          <w:bCs/>
          <w:u w:val="single"/>
        </w:rPr>
      </w:pPr>
      <w:r w:rsidRPr="002B750A">
        <w:rPr>
          <w:rFonts w:ascii="Calibri" w:hAnsi="Calibri" w:cs="Calibri"/>
          <w:b/>
          <w:bCs/>
          <w:u w:val="single"/>
        </w:rPr>
        <w:t>Skills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879"/>
      </w:tblGrid>
      <w:tr w:rsidR="00A20E89" w:rsidRPr="00DC058C" w14:paraId="1FDE7FA2" w14:textId="77777777" w:rsidTr="0057337B">
        <w:tc>
          <w:tcPr>
            <w:tcW w:w="8500" w:type="dxa"/>
            <w:gridSpan w:val="2"/>
            <w:shd w:val="clear" w:color="auto" w:fill="auto"/>
          </w:tcPr>
          <w:p w14:paraId="72B83537" w14:textId="77777777" w:rsidR="00A20E89" w:rsidRPr="00DC058C" w:rsidRDefault="00A20E89">
            <w:pPr>
              <w:tabs>
                <w:tab w:val="left" w:pos="2340"/>
              </w:tabs>
              <w:rPr>
                <w:rFonts w:ascii="Calibri" w:hAnsi="Calibri" w:cs="Calibri"/>
              </w:rPr>
            </w:pPr>
            <w:bookmarkStart w:id="1" w:name="_Hlk512941497"/>
            <w:r w:rsidRPr="00DC058C">
              <w:rPr>
                <w:rFonts w:ascii="Calibri" w:hAnsi="Calibri" w:cs="Calibri"/>
                <w:b/>
              </w:rPr>
              <w:t xml:space="preserve">Essential </w:t>
            </w:r>
          </w:p>
        </w:tc>
      </w:tr>
      <w:tr w:rsidR="00A20E89" w:rsidRPr="00DC058C" w14:paraId="52AFBAA0" w14:textId="77777777" w:rsidTr="0057337B">
        <w:tc>
          <w:tcPr>
            <w:tcW w:w="7621" w:type="dxa"/>
            <w:shd w:val="clear" w:color="auto" w:fill="D5DCE4"/>
          </w:tcPr>
          <w:p w14:paraId="35D33F0C" w14:textId="77777777" w:rsidR="00A20E89" w:rsidRPr="00DC058C" w:rsidRDefault="00A20E89">
            <w:pPr>
              <w:pStyle w:val="NoSpacing"/>
              <w:rPr>
                <w:rFonts w:ascii="Calibri" w:hAnsi="Calibri" w:cs="Calibri"/>
                <w:sz w:val="22"/>
                <w:szCs w:val="22"/>
              </w:rPr>
            </w:pPr>
            <w:bookmarkStart w:id="2" w:name="_Hlk512262334"/>
            <w:r w:rsidRPr="00DC058C">
              <w:rPr>
                <w:rFonts w:ascii="Calibri" w:hAnsi="Calibri" w:cs="Calibri"/>
                <w:sz w:val="22"/>
                <w:szCs w:val="22"/>
              </w:rPr>
              <w:t xml:space="preserve">Administration experience </w:t>
            </w:r>
            <w:r w:rsidR="00E51D0D">
              <w:rPr>
                <w:rFonts w:ascii="Calibri" w:hAnsi="Calibri" w:cs="Calibri"/>
                <w:sz w:val="22"/>
                <w:szCs w:val="22"/>
              </w:rPr>
              <w:t>with strong organisational skills</w:t>
            </w:r>
          </w:p>
        </w:tc>
        <w:tc>
          <w:tcPr>
            <w:tcW w:w="879" w:type="dxa"/>
            <w:shd w:val="clear" w:color="auto" w:fill="D5DCE4"/>
          </w:tcPr>
          <w:p w14:paraId="042676FF" w14:textId="77777777" w:rsidR="00A20E89" w:rsidRPr="00DC058C" w:rsidRDefault="00A20E89">
            <w:pPr>
              <w:tabs>
                <w:tab w:val="left" w:pos="2340"/>
              </w:tabs>
              <w:rPr>
                <w:rFonts w:ascii="Calibri" w:hAnsi="Calibri" w:cs="Calibri"/>
              </w:rPr>
            </w:pPr>
            <w:r w:rsidRPr="00DC058C">
              <w:rPr>
                <w:rFonts w:ascii="Calibri" w:hAnsi="Calibri" w:cs="Calibri"/>
              </w:rPr>
              <w:t xml:space="preserve">A, I,  </w:t>
            </w:r>
          </w:p>
        </w:tc>
      </w:tr>
      <w:tr w:rsidR="00A20E89" w:rsidRPr="00DC058C" w14:paraId="423167AB" w14:textId="77777777" w:rsidTr="0057337B">
        <w:tc>
          <w:tcPr>
            <w:tcW w:w="7621" w:type="dxa"/>
            <w:shd w:val="clear" w:color="auto" w:fill="auto"/>
          </w:tcPr>
          <w:p w14:paraId="3A97697C" w14:textId="77777777" w:rsidR="00A20E89" w:rsidRPr="00DC058C" w:rsidRDefault="00A20E89">
            <w:pPr>
              <w:pStyle w:val="NoSpacing"/>
              <w:rPr>
                <w:rFonts w:ascii="Calibri" w:hAnsi="Calibri" w:cs="Calibri"/>
                <w:sz w:val="22"/>
                <w:szCs w:val="22"/>
              </w:rPr>
            </w:pPr>
            <w:r w:rsidRPr="00DC058C">
              <w:rPr>
                <w:rFonts w:ascii="Calibri" w:hAnsi="Calibri" w:cs="Calibri"/>
                <w:sz w:val="22"/>
                <w:szCs w:val="22"/>
              </w:rPr>
              <w:t>Committed to improving lives and communities</w:t>
            </w:r>
          </w:p>
        </w:tc>
        <w:tc>
          <w:tcPr>
            <w:tcW w:w="879" w:type="dxa"/>
            <w:shd w:val="clear" w:color="auto" w:fill="auto"/>
          </w:tcPr>
          <w:p w14:paraId="5DB6A053" w14:textId="77777777" w:rsidR="00A20E89" w:rsidRPr="00DC058C" w:rsidRDefault="00A20E89">
            <w:pPr>
              <w:tabs>
                <w:tab w:val="left" w:pos="2340"/>
              </w:tabs>
              <w:rPr>
                <w:rFonts w:ascii="Calibri" w:hAnsi="Calibri" w:cs="Calibri"/>
              </w:rPr>
            </w:pPr>
            <w:r w:rsidRPr="00DC058C">
              <w:rPr>
                <w:rFonts w:ascii="Calibri" w:hAnsi="Calibri" w:cs="Calibri"/>
              </w:rPr>
              <w:t>A,I</w:t>
            </w:r>
          </w:p>
        </w:tc>
      </w:tr>
      <w:tr w:rsidR="00A20E89" w:rsidRPr="00DC058C" w14:paraId="1A0F076E" w14:textId="77777777" w:rsidTr="0057337B">
        <w:tc>
          <w:tcPr>
            <w:tcW w:w="7621" w:type="dxa"/>
            <w:shd w:val="clear" w:color="auto" w:fill="D5DCE4"/>
          </w:tcPr>
          <w:p w14:paraId="7C62EAF3" w14:textId="77777777" w:rsidR="00A20E89" w:rsidRPr="00DC058C" w:rsidRDefault="00A20E89">
            <w:pPr>
              <w:pStyle w:val="NoSpacing"/>
              <w:rPr>
                <w:rFonts w:ascii="Calibri" w:hAnsi="Calibri" w:cs="Calibri"/>
                <w:sz w:val="22"/>
                <w:szCs w:val="22"/>
              </w:rPr>
            </w:pPr>
            <w:r w:rsidRPr="00DC058C">
              <w:rPr>
                <w:rFonts w:ascii="Calibri" w:hAnsi="Calibri" w:cs="Calibri"/>
                <w:sz w:val="22"/>
                <w:szCs w:val="22"/>
              </w:rPr>
              <w:t>Excellent interpersonal skills with experience of working with people from diverse backgrounds.  Ability to build rapport with a wide range of people demonstrating empathy and understanding</w:t>
            </w:r>
          </w:p>
        </w:tc>
        <w:tc>
          <w:tcPr>
            <w:tcW w:w="879" w:type="dxa"/>
            <w:shd w:val="clear" w:color="auto" w:fill="D5DCE4"/>
          </w:tcPr>
          <w:p w14:paraId="79DC78B1" w14:textId="77777777" w:rsidR="00A20E89" w:rsidRPr="00DC058C" w:rsidRDefault="00A20E89">
            <w:pPr>
              <w:tabs>
                <w:tab w:val="left" w:pos="2340"/>
              </w:tabs>
              <w:rPr>
                <w:rFonts w:ascii="Calibri" w:hAnsi="Calibri" w:cs="Calibri"/>
              </w:rPr>
            </w:pPr>
            <w:r w:rsidRPr="00DC058C">
              <w:rPr>
                <w:rFonts w:ascii="Calibri" w:hAnsi="Calibri" w:cs="Calibri"/>
              </w:rPr>
              <w:t xml:space="preserve">A, I, </w:t>
            </w:r>
          </w:p>
        </w:tc>
      </w:tr>
      <w:tr w:rsidR="00A20E89" w:rsidRPr="00DC058C" w14:paraId="4F16878F" w14:textId="77777777" w:rsidTr="0057337B">
        <w:tc>
          <w:tcPr>
            <w:tcW w:w="7621" w:type="dxa"/>
            <w:shd w:val="clear" w:color="auto" w:fill="auto"/>
          </w:tcPr>
          <w:p w14:paraId="4D9CB471" w14:textId="77777777" w:rsidR="00A20E89" w:rsidRPr="00DC058C" w:rsidRDefault="00A20E89">
            <w:pPr>
              <w:pStyle w:val="NoSpacing"/>
              <w:rPr>
                <w:rFonts w:ascii="Calibri" w:hAnsi="Calibri" w:cs="Calibri"/>
                <w:sz w:val="22"/>
                <w:szCs w:val="22"/>
              </w:rPr>
            </w:pPr>
            <w:r w:rsidRPr="00DC058C">
              <w:rPr>
                <w:rFonts w:ascii="Calibri" w:hAnsi="Calibri" w:cs="Calibri"/>
                <w:sz w:val="22"/>
                <w:szCs w:val="22"/>
              </w:rPr>
              <w:t>Experience of working within a framework of confidentiality and with access to sensitive personal data</w:t>
            </w:r>
          </w:p>
        </w:tc>
        <w:tc>
          <w:tcPr>
            <w:tcW w:w="879" w:type="dxa"/>
            <w:shd w:val="clear" w:color="auto" w:fill="auto"/>
          </w:tcPr>
          <w:p w14:paraId="0FC336B5" w14:textId="77777777" w:rsidR="00A20E89" w:rsidRPr="00DC058C" w:rsidRDefault="00A20E89">
            <w:pPr>
              <w:tabs>
                <w:tab w:val="left" w:pos="2340"/>
              </w:tabs>
              <w:rPr>
                <w:rFonts w:ascii="Calibri" w:hAnsi="Calibri" w:cs="Calibri"/>
              </w:rPr>
            </w:pPr>
            <w:r w:rsidRPr="00DC058C">
              <w:rPr>
                <w:rFonts w:ascii="Calibri" w:hAnsi="Calibri" w:cs="Calibri"/>
              </w:rPr>
              <w:t>A,I</w:t>
            </w:r>
          </w:p>
        </w:tc>
      </w:tr>
      <w:tr w:rsidR="00A20E89" w:rsidRPr="00DC058C" w14:paraId="5889E62D" w14:textId="77777777" w:rsidTr="0057337B">
        <w:tc>
          <w:tcPr>
            <w:tcW w:w="7621" w:type="dxa"/>
            <w:shd w:val="clear" w:color="auto" w:fill="D5DCE4"/>
          </w:tcPr>
          <w:p w14:paraId="2E5B4F91" w14:textId="77777777" w:rsidR="00A20E89" w:rsidRPr="00DC058C" w:rsidRDefault="00A20E89">
            <w:pPr>
              <w:pStyle w:val="NoSpacing"/>
              <w:rPr>
                <w:rFonts w:ascii="Calibri" w:hAnsi="Calibri" w:cs="Calibri"/>
                <w:sz w:val="22"/>
                <w:szCs w:val="22"/>
              </w:rPr>
            </w:pPr>
            <w:r w:rsidRPr="00DC058C">
              <w:rPr>
                <w:rFonts w:ascii="Calibri" w:hAnsi="Calibri" w:cs="Calibri"/>
                <w:sz w:val="22"/>
                <w:szCs w:val="22"/>
              </w:rPr>
              <w:t>Excellent IT skills including previous use of Microsoft Office</w:t>
            </w:r>
            <w:r>
              <w:rPr>
                <w:rFonts w:ascii="Calibri" w:hAnsi="Calibri" w:cs="Calibri"/>
                <w:sz w:val="22"/>
                <w:szCs w:val="22"/>
              </w:rPr>
              <w:t xml:space="preserve"> (especially Microsoft Excel)</w:t>
            </w:r>
            <w:r w:rsidRPr="00DC058C">
              <w:rPr>
                <w:rFonts w:ascii="Calibri" w:hAnsi="Calibri" w:cs="Calibri"/>
                <w:sz w:val="22"/>
                <w:szCs w:val="22"/>
              </w:rPr>
              <w:t xml:space="preserve"> and CRM database systems</w:t>
            </w:r>
            <w:r>
              <w:rPr>
                <w:rFonts w:ascii="Calibri" w:hAnsi="Calibri" w:cs="Calibri"/>
                <w:sz w:val="22"/>
                <w:szCs w:val="22"/>
              </w:rPr>
              <w:t xml:space="preserve"> </w:t>
            </w:r>
          </w:p>
        </w:tc>
        <w:tc>
          <w:tcPr>
            <w:tcW w:w="879" w:type="dxa"/>
            <w:shd w:val="clear" w:color="auto" w:fill="D5DCE4"/>
          </w:tcPr>
          <w:p w14:paraId="0008469F" w14:textId="77777777" w:rsidR="00A20E89" w:rsidRPr="00DC058C" w:rsidRDefault="00A20E89">
            <w:pPr>
              <w:tabs>
                <w:tab w:val="left" w:pos="2340"/>
              </w:tabs>
              <w:rPr>
                <w:rFonts w:ascii="Calibri" w:hAnsi="Calibri" w:cs="Calibri"/>
              </w:rPr>
            </w:pPr>
            <w:r w:rsidRPr="00DC058C">
              <w:rPr>
                <w:rFonts w:ascii="Calibri" w:hAnsi="Calibri" w:cs="Calibri"/>
              </w:rPr>
              <w:t>A, I, T</w:t>
            </w:r>
          </w:p>
        </w:tc>
      </w:tr>
      <w:bookmarkEnd w:id="2"/>
      <w:tr w:rsidR="00A20E89" w:rsidRPr="00DC058C" w14:paraId="40DDDD80" w14:textId="77777777" w:rsidTr="0057337B">
        <w:tc>
          <w:tcPr>
            <w:tcW w:w="7621" w:type="dxa"/>
            <w:shd w:val="clear" w:color="auto" w:fill="auto"/>
          </w:tcPr>
          <w:p w14:paraId="3D5030D4" w14:textId="77777777" w:rsidR="00A20E89" w:rsidRPr="00DC058C" w:rsidRDefault="00A20E89">
            <w:pPr>
              <w:pStyle w:val="NoSpacing"/>
              <w:rPr>
                <w:rFonts w:ascii="Calibri" w:hAnsi="Calibri" w:cs="Calibri"/>
                <w:sz w:val="22"/>
                <w:szCs w:val="22"/>
              </w:rPr>
            </w:pPr>
            <w:r w:rsidRPr="00DC058C">
              <w:rPr>
                <w:rFonts w:ascii="Calibri" w:hAnsi="Calibri" w:cs="Calibri"/>
                <w:sz w:val="22"/>
                <w:szCs w:val="22"/>
              </w:rPr>
              <w:t>Excellent communication skills, enabling you to confidently receive referrals on the phone &amp; email; extracting relevant information whilst ensuring people feel supported and informed</w:t>
            </w:r>
          </w:p>
        </w:tc>
        <w:tc>
          <w:tcPr>
            <w:tcW w:w="879" w:type="dxa"/>
            <w:shd w:val="clear" w:color="auto" w:fill="auto"/>
          </w:tcPr>
          <w:p w14:paraId="486E0C62" w14:textId="50F19523" w:rsidR="00A20E89" w:rsidRPr="00DC058C" w:rsidRDefault="00A20E89">
            <w:pPr>
              <w:tabs>
                <w:tab w:val="left" w:pos="2340"/>
              </w:tabs>
              <w:rPr>
                <w:rFonts w:ascii="Calibri" w:hAnsi="Calibri" w:cs="Calibri"/>
              </w:rPr>
            </w:pPr>
            <w:r w:rsidRPr="00DC058C">
              <w:rPr>
                <w:rFonts w:ascii="Calibri" w:hAnsi="Calibri" w:cs="Calibri"/>
              </w:rPr>
              <w:t xml:space="preserve">A, I, </w:t>
            </w:r>
            <w:r w:rsidR="0057337B">
              <w:rPr>
                <w:rFonts w:ascii="Calibri" w:hAnsi="Calibri" w:cs="Calibri"/>
              </w:rPr>
              <w:t>T</w:t>
            </w:r>
          </w:p>
        </w:tc>
      </w:tr>
      <w:tr w:rsidR="00A20E89" w:rsidRPr="00DC058C" w14:paraId="004CC951" w14:textId="77777777" w:rsidTr="0057337B">
        <w:tc>
          <w:tcPr>
            <w:tcW w:w="7621" w:type="dxa"/>
            <w:shd w:val="clear" w:color="auto" w:fill="D5DCE4"/>
          </w:tcPr>
          <w:p w14:paraId="1A873F6F" w14:textId="77777777" w:rsidR="00A20E89" w:rsidRPr="00DC058C" w:rsidRDefault="00A20E89">
            <w:pPr>
              <w:pStyle w:val="NoSpacing"/>
              <w:rPr>
                <w:rFonts w:ascii="Calibri" w:hAnsi="Calibri" w:cs="Calibri"/>
                <w:sz w:val="22"/>
                <w:szCs w:val="22"/>
              </w:rPr>
            </w:pPr>
            <w:r w:rsidRPr="00DC058C">
              <w:rPr>
                <w:rFonts w:ascii="Calibri" w:hAnsi="Calibri" w:cs="Calibri"/>
                <w:sz w:val="22"/>
                <w:szCs w:val="22"/>
              </w:rPr>
              <w:t>A creative problem solver and able to prioritise a varied workload, managing conflicting priorities to meet deadlines</w:t>
            </w:r>
          </w:p>
        </w:tc>
        <w:tc>
          <w:tcPr>
            <w:tcW w:w="879" w:type="dxa"/>
            <w:shd w:val="clear" w:color="auto" w:fill="D5DCE4"/>
          </w:tcPr>
          <w:p w14:paraId="5199472F" w14:textId="77777777" w:rsidR="00A20E89" w:rsidRPr="00DC058C" w:rsidRDefault="00A20E89">
            <w:pPr>
              <w:tabs>
                <w:tab w:val="left" w:pos="2340"/>
              </w:tabs>
              <w:rPr>
                <w:rFonts w:ascii="Calibri" w:hAnsi="Calibri" w:cs="Calibri"/>
              </w:rPr>
            </w:pPr>
            <w:r w:rsidRPr="00DC058C">
              <w:rPr>
                <w:rFonts w:ascii="Calibri" w:hAnsi="Calibri" w:cs="Calibri"/>
              </w:rPr>
              <w:t>A, I</w:t>
            </w:r>
          </w:p>
        </w:tc>
      </w:tr>
      <w:tr w:rsidR="00A20E89" w:rsidRPr="00DC058C" w14:paraId="1507BE4C" w14:textId="77777777" w:rsidTr="0057337B">
        <w:tc>
          <w:tcPr>
            <w:tcW w:w="7621" w:type="dxa"/>
            <w:shd w:val="clear" w:color="auto" w:fill="auto"/>
          </w:tcPr>
          <w:p w14:paraId="1CD3E9D7" w14:textId="77777777" w:rsidR="00A20E89" w:rsidRPr="00DC058C" w:rsidRDefault="00A20E89">
            <w:pPr>
              <w:pStyle w:val="NoSpacing"/>
              <w:tabs>
                <w:tab w:val="left" w:pos="1230"/>
              </w:tabs>
              <w:jc w:val="both"/>
              <w:rPr>
                <w:rFonts w:ascii="Calibri" w:hAnsi="Calibri" w:cs="Calibri"/>
                <w:sz w:val="22"/>
                <w:szCs w:val="22"/>
              </w:rPr>
            </w:pPr>
            <w:r w:rsidRPr="00DC058C">
              <w:rPr>
                <w:rFonts w:ascii="Calibri" w:hAnsi="Calibri" w:cs="Calibri"/>
                <w:sz w:val="22"/>
                <w:szCs w:val="22"/>
              </w:rPr>
              <w:t>Able to work on your own initiative and meet deadlines</w:t>
            </w:r>
          </w:p>
        </w:tc>
        <w:tc>
          <w:tcPr>
            <w:tcW w:w="879" w:type="dxa"/>
            <w:shd w:val="clear" w:color="auto" w:fill="auto"/>
          </w:tcPr>
          <w:p w14:paraId="08BEA68A" w14:textId="77777777" w:rsidR="00A20E89" w:rsidRPr="00DC058C" w:rsidRDefault="00A20E89">
            <w:pPr>
              <w:tabs>
                <w:tab w:val="left" w:pos="2340"/>
              </w:tabs>
              <w:rPr>
                <w:rFonts w:ascii="Calibri" w:hAnsi="Calibri" w:cs="Calibri"/>
              </w:rPr>
            </w:pPr>
            <w:r w:rsidRPr="00DC058C">
              <w:rPr>
                <w:rFonts w:ascii="Calibri" w:hAnsi="Calibri" w:cs="Calibri"/>
              </w:rPr>
              <w:t>A,I</w:t>
            </w:r>
          </w:p>
        </w:tc>
      </w:tr>
      <w:tr w:rsidR="00A20E89" w:rsidRPr="00DC058C" w14:paraId="5486F163" w14:textId="77777777" w:rsidTr="0057337B">
        <w:tc>
          <w:tcPr>
            <w:tcW w:w="7621" w:type="dxa"/>
            <w:shd w:val="clear" w:color="auto" w:fill="D5DCE4"/>
          </w:tcPr>
          <w:p w14:paraId="651C2BFE" w14:textId="77777777" w:rsidR="00A20E89" w:rsidRPr="00DC058C" w:rsidRDefault="00A20E89">
            <w:pPr>
              <w:pStyle w:val="NoSpacing"/>
              <w:rPr>
                <w:rFonts w:ascii="Calibri" w:hAnsi="Calibri" w:cs="Calibri"/>
                <w:sz w:val="22"/>
                <w:szCs w:val="22"/>
              </w:rPr>
            </w:pPr>
            <w:r w:rsidRPr="00DC058C">
              <w:rPr>
                <w:rFonts w:ascii="Calibri" w:hAnsi="Calibri" w:cs="Calibri"/>
                <w:sz w:val="22"/>
                <w:szCs w:val="22"/>
              </w:rPr>
              <w:t>Enthusiasm, flexibility and a positive ‘can do’ attitude</w:t>
            </w:r>
          </w:p>
        </w:tc>
        <w:tc>
          <w:tcPr>
            <w:tcW w:w="879" w:type="dxa"/>
            <w:shd w:val="clear" w:color="auto" w:fill="D5DCE4"/>
          </w:tcPr>
          <w:p w14:paraId="04D0ACEF" w14:textId="77777777" w:rsidR="00A20E89" w:rsidRPr="00DC058C" w:rsidRDefault="00A20E89">
            <w:pPr>
              <w:tabs>
                <w:tab w:val="left" w:pos="2340"/>
              </w:tabs>
              <w:rPr>
                <w:rFonts w:ascii="Calibri" w:hAnsi="Calibri" w:cs="Calibri"/>
              </w:rPr>
            </w:pPr>
            <w:r w:rsidRPr="00DC058C">
              <w:rPr>
                <w:rFonts w:ascii="Calibri" w:hAnsi="Calibri" w:cs="Calibri"/>
              </w:rPr>
              <w:t>A, I,</w:t>
            </w:r>
          </w:p>
        </w:tc>
      </w:tr>
      <w:tr w:rsidR="0081550A" w:rsidRPr="00DC058C" w14:paraId="2A010846" w14:textId="77777777" w:rsidTr="0081550A">
        <w:tc>
          <w:tcPr>
            <w:tcW w:w="7621" w:type="dxa"/>
            <w:shd w:val="clear" w:color="auto" w:fill="auto"/>
          </w:tcPr>
          <w:p w14:paraId="1BA4EAEC" w14:textId="6EDAE280" w:rsidR="0081550A" w:rsidRPr="0081550A" w:rsidRDefault="0081550A">
            <w:pPr>
              <w:pStyle w:val="NoSpacing"/>
              <w:rPr>
                <w:rFonts w:ascii="Calibri" w:hAnsi="Calibri" w:cs="Calibri"/>
                <w:sz w:val="22"/>
                <w:szCs w:val="22"/>
              </w:rPr>
            </w:pPr>
            <w:r w:rsidRPr="0081550A">
              <w:rPr>
                <w:rFonts w:ascii="Calibri" w:hAnsi="Calibri" w:cs="Calibri"/>
                <w:sz w:val="22"/>
                <w:szCs w:val="22"/>
              </w:rPr>
              <w:t xml:space="preserve">Comfortabe working in a </w:t>
            </w:r>
            <w:r>
              <w:rPr>
                <w:rFonts w:ascii="Calibri" w:hAnsi="Calibri" w:cs="Calibri"/>
                <w:sz w:val="22"/>
                <w:szCs w:val="22"/>
              </w:rPr>
              <w:t>screen</w:t>
            </w:r>
            <w:r w:rsidR="00CC4014">
              <w:rPr>
                <w:rFonts w:ascii="Calibri" w:hAnsi="Calibri" w:cs="Calibri"/>
                <w:sz w:val="22"/>
                <w:szCs w:val="22"/>
              </w:rPr>
              <w:t>-</w:t>
            </w:r>
            <w:r>
              <w:rPr>
                <w:rFonts w:ascii="Calibri" w:hAnsi="Calibri" w:cs="Calibri"/>
                <w:sz w:val="22"/>
                <w:szCs w:val="22"/>
              </w:rPr>
              <w:t xml:space="preserve">based role, with a strong focus on phone communication, data entry, and digital coordination </w:t>
            </w:r>
          </w:p>
        </w:tc>
        <w:tc>
          <w:tcPr>
            <w:tcW w:w="879" w:type="dxa"/>
            <w:shd w:val="clear" w:color="auto" w:fill="auto"/>
          </w:tcPr>
          <w:p w14:paraId="20D517DC" w14:textId="0A329A33" w:rsidR="0081550A" w:rsidRPr="00DC058C" w:rsidRDefault="0081550A">
            <w:pPr>
              <w:tabs>
                <w:tab w:val="left" w:pos="2340"/>
              </w:tabs>
              <w:rPr>
                <w:rFonts w:ascii="Calibri" w:hAnsi="Calibri" w:cs="Calibri"/>
              </w:rPr>
            </w:pPr>
            <w:r>
              <w:rPr>
                <w:rFonts w:ascii="Calibri" w:hAnsi="Calibri" w:cs="Calibri"/>
              </w:rPr>
              <w:t>A, I</w:t>
            </w:r>
          </w:p>
        </w:tc>
      </w:tr>
      <w:tr w:rsidR="00A20E89" w:rsidRPr="00DC058C" w14:paraId="60C35216" w14:textId="77777777" w:rsidTr="0057337B">
        <w:tc>
          <w:tcPr>
            <w:tcW w:w="8500" w:type="dxa"/>
            <w:gridSpan w:val="2"/>
            <w:shd w:val="clear" w:color="auto" w:fill="auto"/>
          </w:tcPr>
          <w:p w14:paraId="57E75561" w14:textId="77777777" w:rsidR="00A20E89" w:rsidRPr="00DC058C" w:rsidRDefault="00A20E89">
            <w:pPr>
              <w:tabs>
                <w:tab w:val="left" w:pos="2340"/>
              </w:tabs>
              <w:rPr>
                <w:rFonts w:ascii="Calibri" w:hAnsi="Calibri" w:cs="Calibri"/>
                <w:b/>
              </w:rPr>
            </w:pPr>
            <w:r w:rsidRPr="00DC058C">
              <w:rPr>
                <w:rFonts w:ascii="Calibri" w:hAnsi="Calibri" w:cs="Calibri"/>
                <w:b/>
              </w:rPr>
              <w:t xml:space="preserve">Desirable </w:t>
            </w:r>
          </w:p>
        </w:tc>
      </w:tr>
      <w:tr w:rsidR="00A20E89" w:rsidRPr="00DC058C" w14:paraId="3C67C5E9" w14:textId="77777777" w:rsidTr="0057337B">
        <w:tc>
          <w:tcPr>
            <w:tcW w:w="7621" w:type="dxa"/>
            <w:shd w:val="clear" w:color="auto" w:fill="D5DCE4"/>
          </w:tcPr>
          <w:p w14:paraId="40310CC1" w14:textId="77777777" w:rsidR="00A20E89" w:rsidRPr="00DC058C" w:rsidRDefault="00A20E89">
            <w:pPr>
              <w:pStyle w:val="NoSpacing"/>
              <w:rPr>
                <w:rFonts w:ascii="Calibri" w:hAnsi="Calibri" w:cs="Calibri"/>
                <w:sz w:val="22"/>
                <w:szCs w:val="22"/>
              </w:rPr>
            </w:pPr>
            <w:r w:rsidRPr="00DC058C">
              <w:rPr>
                <w:rFonts w:ascii="Calibri" w:hAnsi="Calibri" w:cs="Calibri"/>
                <w:sz w:val="22"/>
                <w:szCs w:val="22"/>
              </w:rPr>
              <w:t xml:space="preserve">Existing knowledge of local </w:t>
            </w:r>
            <w:r>
              <w:rPr>
                <w:rFonts w:ascii="Calibri" w:hAnsi="Calibri" w:cs="Calibri"/>
                <w:sz w:val="22"/>
                <w:szCs w:val="22"/>
              </w:rPr>
              <w:t xml:space="preserve">voluntary sector </w:t>
            </w:r>
            <w:r w:rsidRPr="00DC058C">
              <w:rPr>
                <w:rFonts w:ascii="Calibri" w:hAnsi="Calibri" w:cs="Calibri"/>
                <w:sz w:val="22"/>
                <w:szCs w:val="22"/>
              </w:rPr>
              <w:t>services and resources</w:t>
            </w:r>
            <w:r>
              <w:rPr>
                <w:rFonts w:ascii="Calibri" w:hAnsi="Calibri" w:cs="Calibri"/>
                <w:sz w:val="22"/>
                <w:szCs w:val="22"/>
              </w:rPr>
              <w:t xml:space="preserve"> and understanding of Health and Social Care Services</w:t>
            </w:r>
          </w:p>
        </w:tc>
        <w:tc>
          <w:tcPr>
            <w:tcW w:w="879" w:type="dxa"/>
            <w:shd w:val="clear" w:color="auto" w:fill="D5DCE4"/>
          </w:tcPr>
          <w:p w14:paraId="34C31E22" w14:textId="77777777" w:rsidR="00A20E89" w:rsidRPr="00DC058C" w:rsidRDefault="00A20E89">
            <w:pPr>
              <w:tabs>
                <w:tab w:val="left" w:pos="2340"/>
              </w:tabs>
              <w:rPr>
                <w:rFonts w:ascii="Calibri" w:hAnsi="Calibri" w:cs="Calibri"/>
              </w:rPr>
            </w:pPr>
            <w:r w:rsidRPr="00DC058C">
              <w:rPr>
                <w:rFonts w:ascii="Calibri" w:hAnsi="Calibri" w:cs="Calibri"/>
              </w:rPr>
              <w:t xml:space="preserve">A, I, </w:t>
            </w:r>
          </w:p>
        </w:tc>
      </w:tr>
      <w:tr w:rsidR="00A20E89" w:rsidRPr="00DC058C" w14:paraId="7CC14B27" w14:textId="77777777" w:rsidTr="0057337B">
        <w:tc>
          <w:tcPr>
            <w:tcW w:w="7621" w:type="dxa"/>
            <w:shd w:val="clear" w:color="auto" w:fill="FFFFFF"/>
          </w:tcPr>
          <w:p w14:paraId="74204106" w14:textId="77777777" w:rsidR="00A20E89" w:rsidRPr="00DC058C" w:rsidRDefault="00A20E89">
            <w:pPr>
              <w:pStyle w:val="NoSpacing"/>
              <w:rPr>
                <w:rFonts w:ascii="Calibri" w:hAnsi="Calibri" w:cs="Calibri"/>
                <w:sz w:val="22"/>
                <w:szCs w:val="22"/>
              </w:rPr>
            </w:pPr>
            <w:r w:rsidRPr="00DC058C">
              <w:rPr>
                <w:rFonts w:ascii="Calibri" w:hAnsi="Calibri" w:cs="Calibri"/>
                <w:sz w:val="22"/>
                <w:szCs w:val="22"/>
              </w:rPr>
              <w:t>Experience of working in an environment supporting people with a variety of needs (for example with older people or within mental health)</w:t>
            </w:r>
          </w:p>
        </w:tc>
        <w:tc>
          <w:tcPr>
            <w:tcW w:w="879" w:type="dxa"/>
            <w:shd w:val="clear" w:color="auto" w:fill="FFFFFF"/>
          </w:tcPr>
          <w:p w14:paraId="146B8B07" w14:textId="77777777" w:rsidR="00A20E89" w:rsidRPr="00DC058C" w:rsidRDefault="00A20E89">
            <w:pPr>
              <w:tabs>
                <w:tab w:val="left" w:pos="2340"/>
              </w:tabs>
              <w:rPr>
                <w:rFonts w:ascii="Calibri" w:hAnsi="Calibri" w:cs="Calibri"/>
              </w:rPr>
            </w:pPr>
            <w:r w:rsidRPr="00DC058C">
              <w:rPr>
                <w:rFonts w:ascii="Calibri" w:hAnsi="Calibri" w:cs="Calibri"/>
              </w:rPr>
              <w:t>A, I</w:t>
            </w:r>
          </w:p>
        </w:tc>
      </w:tr>
      <w:tr w:rsidR="00A20E89" w:rsidRPr="00DC058C" w14:paraId="02991F8D" w14:textId="77777777" w:rsidTr="0057337B">
        <w:tc>
          <w:tcPr>
            <w:tcW w:w="7621" w:type="dxa"/>
            <w:shd w:val="clear" w:color="auto" w:fill="D5DCE4"/>
          </w:tcPr>
          <w:p w14:paraId="1E6D1F8A" w14:textId="77777777" w:rsidR="00A20E89" w:rsidRPr="00DC058C" w:rsidRDefault="00A20E89">
            <w:pPr>
              <w:pStyle w:val="NoSpacing"/>
              <w:rPr>
                <w:rFonts w:ascii="Calibri" w:hAnsi="Calibri" w:cs="Calibri"/>
                <w:sz w:val="22"/>
                <w:szCs w:val="22"/>
              </w:rPr>
            </w:pPr>
            <w:r w:rsidRPr="00DC058C">
              <w:rPr>
                <w:rFonts w:ascii="Calibri" w:hAnsi="Calibri" w:cs="Calibri"/>
                <w:sz w:val="22"/>
                <w:szCs w:val="22"/>
              </w:rPr>
              <w:t xml:space="preserve">Experience of triage services </w:t>
            </w:r>
          </w:p>
        </w:tc>
        <w:tc>
          <w:tcPr>
            <w:tcW w:w="879" w:type="dxa"/>
            <w:shd w:val="clear" w:color="auto" w:fill="D5DCE4"/>
          </w:tcPr>
          <w:p w14:paraId="5B5FBB16" w14:textId="77777777" w:rsidR="00A20E89" w:rsidRPr="00DC058C" w:rsidRDefault="00A20E89">
            <w:pPr>
              <w:tabs>
                <w:tab w:val="left" w:pos="2340"/>
              </w:tabs>
              <w:rPr>
                <w:rFonts w:ascii="Calibri" w:hAnsi="Calibri" w:cs="Calibri"/>
              </w:rPr>
            </w:pPr>
            <w:r w:rsidRPr="00DC058C">
              <w:rPr>
                <w:rFonts w:ascii="Calibri" w:hAnsi="Calibri" w:cs="Calibri"/>
              </w:rPr>
              <w:t>A, I</w:t>
            </w:r>
          </w:p>
        </w:tc>
      </w:tr>
      <w:tr w:rsidR="00A20E89" w:rsidRPr="00DC058C" w14:paraId="7AA0EFC1" w14:textId="77777777" w:rsidTr="0057337B">
        <w:tc>
          <w:tcPr>
            <w:tcW w:w="7621" w:type="dxa"/>
            <w:shd w:val="clear" w:color="auto" w:fill="FFFFFF"/>
          </w:tcPr>
          <w:p w14:paraId="475C0E8F" w14:textId="77777777" w:rsidR="00A20E89" w:rsidRPr="00DC058C" w:rsidRDefault="00A20E89">
            <w:pPr>
              <w:pStyle w:val="NoSpacing"/>
              <w:rPr>
                <w:rFonts w:ascii="Calibri" w:hAnsi="Calibri" w:cs="Calibri"/>
                <w:sz w:val="22"/>
                <w:szCs w:val="22"/>
              </w:rPr>
            </w:pPr>
            <w:r>
              <w:rPr>
                <w:rFonts w:ascii="Calibri" w:hAnsi="Calibri" w:cs="Calibri"/>
                <w:sz w:val="22"/>
                <w:szCs w:val="22"/>
              </w:rPr>
              <w:t>Knowledge of the Care Act 2014</w:t>
            </w:r>
          </w:p>
        </w:tc>
        <w:tc>
          <w:tcPr>
            <w:tcW w:w="879" w:type="dxa"/>
            <w:shd w:val="clear" w:color="auto" w:fill="FFFFFF"/>
          </w:tcPr>
          <w:p w14:paraId="31A74F7B" w14:textId="77777777" w:rsidR="00A20E89" w:rsidRPr="00DC058C" w:rsidRDefault="00A20E89">
            <w:pPr>
              <w:tabs>
                <w:tab w:val="left" w:pos="2340"/>
              </w:tabs>
              <w:rPr>
                <w:rFonts w:ascii="Calibri" w:hAnsi="Calibri" w:cs="Calibri"/>
              </w:rPr>
            </w:pPr>
            <w:r w:rsidRPr="00DC058C">
              <w:rPr>
                <w:rFonts w:ascii="Calibri" w:hAnsi="Calibri" w:cs="Calibri"/>
              </w:rPr>
              <w:t>A,I</w:t>
            </w:r>
          </w:p>
        </w:tc>
      </w:tr>
      <w:bookmarkEnd w:id="1"/>
    </w:tbl>
    <w:p w14:paraId="0B1AC9A9" w14:textId="77777777" w:rsidR="00A20E89" w:rsidRPr="00DC058C" w:rsidRDefault="00A20E89" w:rsidP="007A324A">
      <w:pPr>
        <w:spacing w:before="240" w:after="240"/>
        <w:rPr>
          <w:rFonts w:ascii="Calibri" w:hAnsi="Calibri" w:cs="Calibri"/>
          <w:u w:val="single"/>
        </w:rPr>
      </w:pPr>
    </w:p>
    <w:p w14:paraId="1DB70654" w14:textId="77777777" w:rsidR="007A324A" w:rsidRPr="00DC058C" w:rsidRDefault="007A324A" w:rsidP="007A324A">
      <w:pPr>
        <w:spacing w:before="240" w:after="240"/>
        <w:jc w:val="both"/>
        <w:rPr>
          <w:rFonts w:ascii="Calibri" w:hAnsi="Calibri" w:cs="Calibri"/>
        </w:rPr>
      </w:pPr>
      <w:r>
        <w:rPr>
          <w:rFonts w:ascii="Calibri" w:hAnsi="Calibri" w:cs="Calibri"/>
        </w:rPr>
        <w:t xml:space="preserve">This position will be subject to satisfactory references and DBS check. </w:t>
      </w:r>
    </w:p>
    <w:p w14:paraId="117A8542" w14:textId="77777777" w:rsidR="000B2FED" w:rsidRPr="00537483" w:rsidRDefault="000B2FED">
      <w:pPr>
        <w:rPr>
          <w:rFonts w:ascii="Calibri" w:hAnsi="Calibri" w:cs="Calibri"/>
        </w:rPr>
      </w:pPr>
    </w:p>
    <w:sectPr w:rsidR="000B2FED" w:rsidRPr="00537483" w:rsidSect="000C7DCC">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64618" w14:textId="77777777" w:rsidR="00673974" w:rsidRDefault="00673974" w:rsidP="00C173BD">
      <w:r>
        <w:separator/>
      </w:r>
    </w:p>
  </w:endnote>
  <w:endnote w:type="continuationSeparator" w:id="0">
    <w:p w14:paraId="7AF8869E" w14:textId="77777777" w:rsidR="00673974" w:rsidRDefault="00673974" w:rsidP="00C17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DF39C" w14:textId="77777777" w:rsidR="00673974" w:rsidRDefault="00673974" w:rsidP="00C173BD">
      <w:r>
        <w:separator/>
      </w:r>
    </w:p>
  </w:footnote>
  <w:footnote w:type="continuationSeparator" w:id="0">
    <w:p w14:paraId="3E38737F" w14:textId="77777777" w:rsidR="00673974" w:rsidRDefault="00673974" w:rsidP="00C17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5261B" w14:textId="4B346DFE" w:rsidR="008A5FAA" w:rsidRDefault="00FA1214" w:rsidP="00DA0424">
    <w:pPr>
      <w:pStyle w:val="Header"/>
      <w:jc w:val="right"/>
      <w:rPr>
        <w:rFonts w:ascii="Arial" w:hAnsi="Arial" w:cs="Arial"/>
        <w:b/>
        <w:sz w:val="22"/>
      </w:rPr>
    </w:pPr>
    <w:r>
      <w:rPr>
        <w:noProof/>
      </w:rPr>
      <w:drawing>
        <wp:anchor distT="0" distB="0" distL="114300" distR="114300" simplePos="0" relativeHeight="251657728" behindDoc="0" locked="0" layoutInCell="1" allowOverlap="1" wp14:anchorId="6EA27442" wp14:editId="474207DC">
          <wp:simplePos x="0" y="0"/>
          <wp:positionH relativeFrom="column">
            <wp:posOffset>-4554855</wp:posOffset>
          </wp:positionH>
          <wp:positionV relativeFrom="paragraph">
            <wp:posOffset>-2676525</wp:posOffset>
          </wp:positionV>
          <wp:extent cx="9875520" cy="593153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5520" cy="5931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2"/>
      </w:rPr>
      <w:drawing>
        <wp:inline distT="0" distB="0" distL="0" distR="0" wp14:anchorId="6A042A4F" wp14:editId="7FC28134">
          <wp:extent cx="295275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0" cy="1009650"/>
                  </a:xfrm>
                  <a:prstGeom prst="rect">
                    <a:avLst/>
                  </a:prstGeom>
                  <a:noFill/>
                  <a:ln>
                    <a:noFill/>
                  </a:ln>
                </pic:spPr>
              </pic:pic>
            </a:graphicData>
          </a:graphic>
        </wp:inline>
      </w:drawing>
    </w:r>
  </w:p>
  <w:p w14:paraId="4D639E5E" w14:textId="77777777" w:rsidR="008A5FAA" w:rsidRDefault="008A5FAA" w:rsidP="008A5FA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Symbol" w:hAnsi="Symbol" w:cs="Symbol" w:hint="default"/>
        <w:szCs w:val="22"/>
      </w:rPr>
    </w:lvl>
  </w:abstractNum>
  <w:abstractNum w:abstractNumId="1"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22D2A0F"/>
    <w:multiLevelType w:val="hybridMultilevel"/>
    <w:tmpl w:val="551C83F4"/>
    <w:lvl w:ilvl="0" w:tplc="DC4864F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39C2AFD"/>
    <w:multiLevelType w:val="hybridMultilevel"/>
    <w:tmpl w:val="AE00E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C34FB6"/>
    <w:multiLevelType w:val="hybridMultilevel"/>
    <w:tmpl w:val="7E982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8F2596"/>
    <w:multiLevelType w:val="hybridMultilevel"/>
    <w:tmpl w:val="52AAC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8784B"/>
    <w:multiLevelType w:val="hybridMultilevel"/>
    <w:tmpl w:val="6AC69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34447D"/>
    <w:multiLevelType w:val="hybridMultilevel"/>
    <w:tmpl w:val="3FF85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539E1"/>
    <w:multiLevelType w:val="hybridMultilevel"/>
    <w:tmpl w:val="BC92A4A8"/>
    <w:lvl w:ilvl="0" w:tplc="5A6418D8">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E461F47"/>
    <w:multiLevelType w:val="hybridMultilevel"/>
    <w:tmpl w:val="5ABA10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C565AA"/>
    <w:multiLevelType w:val="hybridMultilevel"/>
    <w:tmpl w:val="DC3A39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53744D"/>
    <w:multiLevelType w:val="multilevel"/>
    <w:tmpl w:val="032C19F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764716A"/>
    <w:multiLevelType w:val="hybridMultilevel"/>
    <w:tmpl w:val="D58290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7A5906"/>
    <w:multiLevelType w:val="hybridMultilevel"/>
    <w:tmpl w:val="21C03620"/>
    <w:lvl w:ilvl="0" w:tplc="08090005">
      <w:start w:val="1"/>
      <w:numFmt w:val="bullet"/>
      <w:lvlText w:val=""/>
      <w:lvlJc w:val="left"/>
      <w:pPr>
        <w:tabs>
          <w:tab w:val="num" w:pos="5747"/>
        </w:tabs>
        <w:ind w:left="574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BA36E7"/>
    <w:multiLevelType w:val="hybridMultilevel"/>
    <w:tmpl w:val="032C19F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3592D1F"/>
    <w:multiLevelType w:val="hybridMultilevel"/>
    <w:tmpl w:val="E5A455D8"/>
    <w:lvl w:ilvl="0" w:tplc="0C78DB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5B713E"/>
    <w:multiLevelType w:val="hybridMultilevel"/>
    <w:tmpl w:val="806074D4"/>
    <w:lvl w:ilvl="0" w:tplc="08090001">
      <w:start w:val="21"/>
      <w:numFmt w:val="decimal"/>
      <w:lvlText w:val="%1."/>
      <w:lvlJc w:val="left"/>
      <w:pPr>
        <w:tabs>
          <w:tab w:val="num" w:pos="1080"/>
        </w:tabs>
        <w:ind w:left="1080" w:hanging="72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7" w15:restartNumberingAfterBreak="0">
    <w:nsid w:val="338115F4"/>
    <w:multiLevelType w:val="hybridMultilevel"/>
    <w:tmpl w:val="117892F8"/>
    <w:lvl w:ilvl="0" w:tplc="68AC078A">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111263"/>
    <w:multiLevelType w:val="hybridMultilevel"/>
    <w:tmpl w:val="E25C6B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C105FE"/>
    <w:multiLevelType w:val="hybridMultilevel"/>
    <w:tmpl w:val="0ECE74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097917"/>
    <w:multiLevelType w:val="hybridMultilevel"/>
    <w:tmpl w:val="6620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064C1D"/>
    <w:multiLevelType w:val="hybridMultilevel"/>
    <w:tmpl w:val="99386ADA"/>
    <w:lvl w:ilvl="0" w:tplc="08090001">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5873CA"/>
    <w:multiLevelType w:val="hybridMultilevel"/>
    <w:tmpl w:val="D6784D52"/>
    <w:lvl w:ilvl="0" w:tplc="037030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7933E1"/>
    <w:multiLevelType w:val="hybridMultilevel"/>
    <w:tmpl w:val="434C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191A3D"/>
    <w:multiLevelType w:val="hybridMultilevel"/>
    <w:tmpl w:val="8648E9F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E92A08"/>
    <w:multiLevelType w:val="hybridMultilevel"/>
    <w:tmpl w:val="66764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971312"/>
    <w:multiLevelType w:val="hybridMultilevel"/>
    <w:tmpl w:val="97AC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666623"/>
    <w:multiLevelType w:val="hybridMultilevel"/>
    <w:tmpl w:val="A684B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CA61EF"/>
    <w:multiLevelType w:val="hybridMultilevel"/>
    <w:tmpl w:val="9E8620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883D28"/>
    <w:multiLevelType w:val="hybridMultilevel"/>
    <w:tmpl w:val="F29624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1C3D8E"/>
    <w:multiLevelType w:val="hybridMultilevel"/>
    <w:tmpl w:val="397E0A16"/>
    <w:lvl w:ilvl="0" w:tplc="08090001">
      <w:start w:val="12"/>
      <w:numFmt w:val="decimal"/>
      <w:lvlText w:val="%1."/>
      <w:lvlJc w:val="left"/>
      <w:pPr>
        <w:tabs>
          <w:tab w:val="num" w:pos="1080"/>
        </w:tabs>
        <w:ind w:left="1080" w:hanging="72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1" w15:restartNumberingAfterBreak="0">
    <w:nsid w:val="5BCE4355"/>
    <w:multiLevelType w:val="hybridMultilevel"/>
    <w:tmpl w:val="9E162778"/>
    <w:lvl w:ilvl="0" w:tplc="7478B8C6">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A95557"/>
    <w:multiLevelType w:val="hybridMultilevel"/>
    <w:tmpl w:val="78ACE742"/>
    <w:lvl w:ilvl="0" w:tplc="08090001">
      <w:start w:val="6"/>
      <w:numFmt w:val="decimal"/>
      <w:lvlText w:val="%1."/>
      <w:lvlJc w:val="left"/>
      <w:pPr>
        <w:tabs>
          <w:tab w:val="num" w:pos="1080"/>
        </w:tabs>
        <w:ind w:left="1080" w:hanging="72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3" w15:restartNumberingAfterBreak="0">
    <w:nsid w:val="648809E0"/>
    <w:multiLevelType w:val="hybridMultilevel"/>
    <w:tmpl w:val="487E8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A83575"/>
    <w:multiLevelType w:val="hybridMultilevel"/>
    <w:tmpl w:val="296A1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086847"/>
    <w:multiLevelType w:val="hybridMultilevel"/>
    <w:tmpl w:val="D01C56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2D821EB"/>
    <w:multiLevelType w:val="hybridMultilevel"/>
    <w:tmpl w:val="C9068A00"/>
    <w:lvl w:ilvl="0" w:tplc="2D50A19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32653AE"/>
    <w:multiLevelType w:val="hybridMultilevel"/>
    <w:tmpl w:val="019E5A9A"/>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BF6D83"/>
    <w:multiLevelType w:val="hybridMultilevel"/>
    <w:tmpl w:val="25768284"/>
    <w:lvl w:ilvl="0" w:tplc="8B5E1CC8">
      <w:start w:val="1"/>
      <w:numFmt w:val="bullet"/>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F86394"/>
    <w:multiLevelType w:val="hybridMultilevel"/>
    <w:tmpl w:val="F4E472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274AC8"/>
    <w:multiLevelType w:val="hybridMultilevel"/>
    <w:tmpl w:val="371C8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BE0CCA"/>
    <w:multiLevelType w:val="hybridMultilevel"/>
    <w:tmpl w:val="BD12F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801974"/>
    <w:multiLevelType w:val="hybridMultilevel"/>
    <w:tmpl w:val="3F005C5E"/>
    <w:lvl w:ilvl="0" w:tplc="08090001">
      <w:start w:val="15"/>
      <w:numFmt w:val="decimal"/>
      <w:lvlText w:val="%1."/>
      <w:lvlJc w:val="left"/>
      <w:pPr>
        <w:tabs>
          <w:tab w:val="num" w:pos="1080"/>
        </w:tabs>
        <w:ind w:left="1080" w:hanging="72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num w:numId="1" w16cid:durableId="321393944">
    <w:abstractNumId w:val="22"/>
  </w:num>
  <w:num w:numId="2" w16cid:durableId="2138983056">
    <w:abstractNumId w:val="15"/>
  </w:num>
  <w:num w:numId="3" w16cid:durableId="1082333562">
    <w:abstractNumId w:val="32"/>
  </w:num>
  <w:num w:numId="4" w16cid:durableId="548998203">
    <w:abstractNumId w:val="39"/>
  </w:num>
  <w:num w:numId="5" w16cid:durableId="1479305503">
    <w:abstractNumId w:val="30"/>
  </w:num>
  <w:num w:numId="6" w16cid:durableId="421728945">
    <w:abstractNumId w:val="17"/>
  </w:num>
  <w:num w:numId="7" w16cid:durableId="1349334036">
    <w:abstractNumId w:val="42"/>
  </w:num>
  <w:num w:numId="8" w16cid:durableId="858158752">
    <w:abstractNumId w:val="40"/>
  </w:num>
  <w:num w:numId="9" w16cid:durableId="564754282">
    <w:abstractNumId w:val="16"/>
  </w:num>
  <w:num w:numId="10" w16cid:durableId="2062365051">
    <w:abstractNumId w:val="24"/>
  </w:num>
  <w:num w:numId="11" w16cid:durableId="69424039">
    <w:abstractNumId w:val="2"/>
  </w:num>
  <w:num w:numId="12" w16cid:durableId="105008979">
    <w:abstractNumId w:val="18"/>
  </w:num>
  <w:num w:numId="13" w16cid:durableId="1680353460">
    <w:abstractNumId w:val="12"/>
  </w:num>
  <w:num w:numId="14" w16cid:durableId="1238055951">
    <w:abstractNumId w:val="31"/>
  </w:num>
  <w:num w:numId="15" w16cid:durableId="1537768071">
    <w:abstractNumId w:val="9"/>
  </w:num>
  <w:num w:numId="16" w16cid:durableId="1428038267">
    <w:abstractNumId w:val="38"/>
  </w:num>
  <w:num w:numId="17" w16cid:durableId="338243220">
    <w:abstractNumId w:val="21"/>
  </w:num>
  <w:num w:numId="18" w16cid:durableId="563031493">
    <w:abstractNumId w:val="10"/>
  </w:num>
  <w:num w:numId="19" w16cid:durableId="501821473">
    <w:abstractNumId w:val="29"/>
  </w:num>
  <w:num w:numId="20" w16cid:durableId="440147516">
    <w:abstractNumId w:val="19"/>
  </w:num>
  <w:num w:numId="21" w16cid:durableId="158664222">
    <w:abstractNumId w:val="37"/>
  </w:num>
  <w:num w:numId="22" w16cid:durableId="1756974679">
    <w:abstractNumId w:val="35"/>
  </w:num>
  <w:num w:numId="23" w16cid:durableId="800920436">
    <w:abstractNumId w:val="8"/>
  </w:num>
  <w:num w:numId="24" w16cid:durableId="237636508">
    <w:abstractNumId w:val="14"/>
  </w:num>
  <w:num w:numId="25" w16cid:durableId="381096985">
    <w:abstractNumId w:val="11"/>
  </w:num>
  <w:num w:numId="26" w16cid:durableId="1052509034">
    <w:abstractNumId w:val="36"/>
  </w:num>
  <w:num w:numId="27" w16cid:durableId="440422069">
    <w:abstractNumId w:val="3"/>
  </w:num>
  <w:num w:numId="28" w16cid:durableId="799806450">
    <w:abstractNumId w:val="28"/>
  </w:num>
  <w:num w:numId="29" w16cid:durableId="1823571857">
    <w:abstractNumId w:val="13"/>
  </w:num>
  <w:num w:numId="30" w16cid:durableId="1120565416">
    <w:abstractNumId w:val="33"/>
  </w:num>
  <w:num w:numId="31" w16cid:durableId="353965582">
    <w:abstractNumId w:val="20"/>
  </w:num>
  <w:num w:numId="32" w16cid:durableId="1046291489">
    <w:abstractNumId w:val="4"/>
  </w:num>
  <w:num w:numId="33" w16cid:durableId="1200702650">
    <w:abstractNumId w:val="5"/>
  </w:num>
  <w:num w:numId="34" w16cid:durableId="1346128024">
    <w:abstractNumId w:val="41"/>
  </w:num>
  <w:num w:numId="35" w16cid:durableId="892929064">
    <w:abstractNumId w:val="34"/>
  </w:num>
  <w:num w:numId="36" w16cid:durableId="305549899">
    <w:abstractNumId w:val="25"/>
  </w:num>
  <w:num w:numId="37" w16cid:durableId="1193491353">
    <w:abstractNumId w:val="7"/>
  </w:num>
  <w:num w:numId="38" w16cid:durableId="566691849">
    <w:abstractNumId w:val="1"/>
  </w:num>
  <w:num w:numId="39" w16cid:durableId="1959754920">
    <w:abstractNumId w:val="0"/>
  </w:num>
  <w:num w:numId="40" w16cid:durableId="347828665">
    <w:abstractNumId w:val="26"/>
  </w:num>
  <w:num w:numId="41" w16cid:durableId="332074780">
    <w:abstractNumId w:val="6"/>
  </w:num>
  <w:num w:numId="42" w16cid:durableId="1423836689">
    <w:abstractNumId w:val="23"/>
  </w:num>
  <w:num w:numId="43" w16cid:durableId="162700320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A6E"/>
    <w:rsid w:val="0005487A"/>
    <w:rsid w:val="00065BA6"/>
    <w:rsid w:val="000775A2"/>
    <w:rsid w:val="00085357"/>
    <w:rsid w:val="00094A74"/>
    <w:rsid w:val="000A43A6"/>
    <w:rsid w:val="000A7530"/>
    <w:rsid w:val="000B027A"/>
    <w:rsid w:val="000B2FED"/>
    <w:rsid w:val="000C7DCC"/>
    <w:rsid w:val="000D1CC3"/>
    <w:rsid w:val="000D1F04"/>
    <w:rsid w:val="000F21C6"/>
    <w:rsid w:val="000F460E"/>
    <w:rsid w:val="000F51B4"/>
    <w:rsid w:val="00122B55"/>
    <w:rsid w:val="0012431D"/>
    <w:rsid w:val="00143622"/>
    <w:rsid w:val="00145363"/>
    <w:rsid w:val="00164E7A"/>
    <w:rsid w:val="001702D6"/>
    <w:rsid w:val="001724E1"/>
    <w:rsid w:val="00186ED1"/>
    <w:rsid w:val="001C5F36"/>
    <w:rsid w:val="001D2FA8"/>
    <w:rsid w:val="001D423F"/>
    <w:rsid w:val="001E0403"/>
    <w:rsid w:val="00207187"/>
    <w:rsid w:val="00230CCE"/>
    <w:rsid w:val="00230F6E"/>
    <w:rsid w:val="0023494B"/>
    <w:rsid w:val="002413B0"/>
    <w:rsid w:val="00251165"/>
    <w:rsid w:val="00255C6F"/>
    <w:rsid w:val="002560C9"/>
    <w:rsid w:val="00260373"/>
    <w:rsid w:val="0028568F"/>
    <w:rsid w:val="002955AA"/>
    <w:rsid w:val="002A74EA"/>
    <w:rsid w:val="002B750A"/>
    <w:rsid w:val="002E04FA"/>
    <w:rsid w:val="002F1D3B"/>
    <w:rsid w:val="002F41AE"/>
    <w:rsid w:val="002F4FA0"/>
    <w:rsid w:val="00315FED"/>
    <w:rsid w:val="003253D8"/>
    <w:rsid w:val="003260DA"/>
    <w:rsid w:val="00370D48"/>
    <w:rsid w:val="0039587D"/>
    <w:rsid w:val="003A688E"/>
    <w:rsid w:val="003B213F"/>
    <w:rsid w:val="003D2649"/>
    <w:rsid w:val="003D6237"/>
    <w:rsid w:val="003E2E8A"/>
    <w:rsid w:val="004053FC"/>
    <w:rsid w:val="0042128F"/>
    <w:rsid w:val="00422AA8"/>
    <w:rsid w:val="00434891"/>
    <w:rsid w:val="004357B7"/>
    <w:rsid w:val="004421C3"/>
    <w:rsid w:val="00467383"/>
    <w:rsid w:val="004705D8"/>
    <w:rsid w:val="0048716A"/>
    <w:rsid w:val="004922DB"/>
    <w:rsid w:val="004A0921"/>
    <w:rsid w:val="004A69AD"/>
    <w:rsid w:val="004C627F"/>
    <w:rsid w:val="00503F55"/>
    <w:rsid w:val="005066D6"/>
    <w:rsid w:val="005137F4"/>
    <w:rsid w:val="005250AF"/>
    <w:rsid w:val="00537483"/>
    <w:rsid w:val="00553246"/>
    <w:rsid w:val="005618E5"/>
    <w:rsid w:val="005679CA"/>
    <w:rsid w:val="0057337B"/>
    <w:rsid w:val="005907DB"/>
    <w:rsid w:val="005909F5"/>
    <w:rsid w:val="0059486E"/>
    <w:rsid w:val="005B3ED9"/>
    <w:rsid w:val="005D7B1A"/>
    <w:rsid w:val="005E1E03"/>
    <w:rsid w:val="00613BAB"/>
    <w:rsid w:val="00620F0E"/>
    <w:rsid w:val="00631A6E"/>
    <w:rsid w:val="00637E6D"/>
    <w:rsid w:val="00660662"/>
    <w:rsid w:val="00673974"/>
    <w:rsid w:val="00683050"/>
    <w:rsid w:val="00684F28"/>
    <w:rsid w:val="00696FBF"/>
    <w:rsid w:val="006B5D9D"/>
    <w:rsid w:val="006C3922"/>
    <w:rsid w:val="006D0038"/>
    <w:rsid w:val="006D237E"/>
    <w:rsid w:val="006D3571"/>
    <w:rsid w:val="006D3D3A"/>
    <w:rsid w:val="006E2DD5"/>
    <w:rsid w:val="006E4A5D"/>
    <w:rsid w:val="006F7F3D"/>
    <w:rsid w:val="00710A97"/>
    <w:rsid w:val="007121F2"/>
    <w:rsid w:val="00715E16"/>
    <w:rsid w:val="00716BD1"/>
    <w:rsid w:val="00732376"/>
    <w:rsid w:val="0073275E"/>
    <w:rsid w:val="00764A36"/>
    <w:rsid w:val="0076672C"/>
    <w:rsid w:val="007804D6"/>
    <w:rsid w:val="007823F4"/>
    <w:rsid w:val="007874BB"/>
    <w:rsid w:val="007A324A"/>
    <w:rsid w:val="007B033A"/>
    <w:rsid w:val="007B219C"/>
    <w:rsid w:val="007C0421"/>
    <w:rsid w:val="007D3546"/>
    <w:rsid w:val="007D48AE"/>
    <w:rsid w:val="0081550A"/>
    <w:rsid w:val="008420B2"/>
    <w:rsid w:val="00847233"/>
    <w:rsid w:val="00854E0D"/>
    <w:rsid w:val="00884BE3"/>
    <w:rsid w:val="00896AEB"/>
    <w:rsid w:val="008A5FAA"/>
    <w:rsid w:val="008A7BC3"/>
    <w:rsid w:val="008B00CF"/>
    <w:rsid w:val="008D1295"/>
    <w:rsid w:val="008D3EE1"/>
    <w:rsid w:val="008D5294"/>
    <w:rsid w:val="008D68D0"/>
    <w:rsid w:val="008E2490"/>
    <w:rsid w:val="008E29D7"/>
    <w:rsid w:val="008E5DEA"/>
    <w:rsid w:val="008F10FF"/>
    <w:rsid w:val="008F21EF"/>
    <w:rsid w:val="009040E2"/>
    <w:rsid w:val="00917D59"/>
    <w:rsid w:val="009251FF"/>
    <w:rsid w:val="00933832"/>
    <w:rsid w:val="00966BBF"/>
    <w:rsid w:val="00993A4F"/>
    <w:rsid w:val="009A026C"/>
    <w:rsid w:val="00A14A47"/>
    <w:rsid w:val="00A20E89"/>
    <w:rsid w:val="00A36AAA"/>
    <w:rsid w:val="00A36BDD"/>
    <w:rsid w:val="00A558BD"/>
    <w:rsid w:val="00A772D6"/>
    <w:rsid w:val="00A9208F"/>
    <w:rsid w:val="00AA38A4"/>
    <w:rsid w:val="00AB20D0"/>
    <w:rsid w:val="00AC64A2"/>
    <w:rsid w:val="00AF7E4A"/>
    <w:rsid w:val="00B11DEF"/>
    <w:rsid w:val="00B2565C"/>
    <w:rsid w:val="00B27A97"/>
    <w:rsid w:val="00B5081A"/>
    <w:rsid w:val="00B54245"/>
    <w:rsid w:val="00B6032C"/>
    <w:rsid w:val="00B80217"/>
    <w:rsid w:val="00B813B5"/>
    <w:rsid w:val="00B901D1"/>
    <w:rsid w:val="00BB5F1A"/>
    <w:rsid w:val="00BC09D6"/>
    <w:rsid w:val="00BC1AF1"/>
    <w:rsid w:val="00C03DE2"/>
    <w:rsid w:val="00C05B76"/>
    <w:rsid w:val="00C1195D"/>
    <w:rsid w:val="00C173BD"/>
    <w:rsid w:val="00C25BAC"/>
    <w:rsid w:val="00C27B2E"/>
    <w:rsid w:val="00C3434F"/>
    <w:rsid w:val="00C36280"/>
    <w:rsid w:val="00C37993"/>
    <w:rsid w:val="00C42942"/>
    <w:rsid w:val="00C42F32"/>
    <w:rsid w:val="00C55E86"/>
    <w:rsid w:val="00C74E87"/>
    <w:rsid w:val="00C8277F"/>
    <w:rsid w:val="00C86A11"/>
    <w:rsid w:val="00C9695D"/>
    <w:rsid w:val="00CA0CE6"/>
    <w:rsid w:val="00CA187F"/>
    <w:rsid w:val="00CB3ABE"/>
    <w:rsid w:val="00CC4014"/>
    <w:rsid w:val="00CD0B8A"/>
    <w:rsid w:val="00CE11B9"/>
    <w:rsid w:val="00CE2A6E"/>
    <w:rsid w:val="00CE3B1C"/>
    <w:rsid w:val="00CF3F85"/>
    <w:rsid w:val="00D00A93"/>
    <w:rsid w:val="00D01FB4"/>
    <w:rsid w:val="00D102C7"/>
    <w:rsid w:val="00D27C85"/>
    <w:rsid w:val="00D43220"/>
    <w:rsid w:val="00D509C4"/>
    <w:rsid w:val="00D560EA"/>
    <w:rsid w:val="00D568EF"/>
    <w:rsid w:val="00D579E0"/>
    <w:rsid w:val="00D601BC"/>
    <w:rsid w:val="00D65C56"/>
    <w:rsid w:val="00D866CA"/>
    <w:rsid w:val="00D90A2A"/>
    <w:rsid w:val="00DA0424"/>
    <w:rsid w:val="00DB15FB"/>
    <w:rsid w:val="00DD518A"/>
    <w:rsid w:val="00DE3E09"/>
    <w:rsid w:val="00DE7116"/>
    <w:rsid w:val="00E032E7"/>
    <w:rsid w:val="00E17A5B"/>
    <w:rsid w:val="00E33CD5"/>
    <w:rsid w:val="00E41C78"/>
    <w:rsid w:val="00E50592"/>
    <w:rsid w:val="00E51D0D"/>
    <w:rsid w:val="00E616AD"/>
    <w:rsid w:val="00E61855"/>
    <w:rsid w:val="00E637D0"/>
    <w:rsid w:val="00E80A8B"/>
    <w:rsid w:val="00E82A9A"/>
    <w:rsid w:val="00E946EA"/>
    <w:rsid w:val="00E94A4B"/>
    <w:rsid w:val="00EA452A"/>
    <w:rsid w:val="00EA4E5F"/>
    <w:rsid w:val="00EB241B"/>
    <w:rsid w:val="00EC2B77"/>
    <w:rsid w:val="00EE32D3"/>
    <w:rsid w:val="00EE5333"/>
    <w:rsid w:val="00EE5EF6"/>
    <w:rsid w:val="00F1484D"/>
    <w:rsid w:val="00F21D69"/>
    <w:rsid w:val="00F23EF7"/>
    <w:rsid w:val="00F4541F"/>
    <w:rsid w:val="00F57A63"/>
    <w:rsid w:val="00F64473"/>
    <w:rsid w:val="00F70CAE"/>
    <w:rsid w:val="00F82A34"/>
    <w:rsid w:val="00F84F39"/>
    <w:rsid w:val="00F9385B"/>
    <w:rsid w:val="00FA1214"/>
    <w:rsid w:val="00FA2B5B"/>
    <w:rsid w:val="00FA51D8"/>
    <w:rsid w:val="00FB39A1"/>
    <w:rsid w:val="00FB7E9F"/>
    <w:rsid w:val="00FB7FDB"/>
    <w:rsid w:val="00FC73FC"/>
    <w:rsid w:val="00FD6B9F"/>
    <w:rsid w:val="00FF0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6B6CB4"/>
  <w15:chartTrackingRefBased/>
  <w15:docId w15:val="{F5850F90-C518-4382-92A6-BD06A65C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A6E"/>
    <w:rPr>
      <w:sz w:val="24"/>
      <w:szCs w:val="24"/>
    </w:rPr>
  </w:style>
  <w:style w:type="paragraph" w:styleId="Heading5">
    <w:name w:val="heading 5"/>
    <w:basedOn w:val="Normal"/>
    <w:next w:val="Normal"/>
    <w:qFormat/>
    <w:rsid w:val="00631A6E"/>
    <w:pPr>
      <w:keepNext/>
      <w:jc w:val="center"/>
      <w:outlineLvl w:val="4"/>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31A6E"/>
    <w:pPr>
      <w:tabs>
        <w:tab w:val="center" w:pos="4153"/>
        <w:tab w:val="right" w:pos="8306"/>
      </w:tabs>
    </w:pPr>
    <w:rPr>
      <w:lang w:val="en-US" w:eastAsia="en-US"/>
    </w:rPr>
  </w:style>
  <w:style w:type="paragraph" w:styleId="BalloonText">
    <w:name w:val="Balloon Text"/>
    <w:basedOn w:val="Normal"/>
    <w:semiHidden/>
    <w:rsid w:val="003B213F"/>
    <w:rPr>
      <w:rFonts w:ascii="Tahoma" w:hAnsi="Tahoma" w:cs="Tahoma"/>
      <w:sz w:val="16"/>
      <w:szCs w:val="16"/>
    </w:rPr>
  </w:style>
  <w:style w:type="character" w:customStyle="1" w:styleId="HeaderChar">
    <w:name w:val="Header Char"/>
    <w:link w:val="Header"/>
    <w:rsid w:val="000B027A"/>
    <w:rPr>
      <w:sz w:val="24"/>
      <w:szCs w:val="24"/>
      <w:lang w:val="en-US" w:eastAsia="en-US"/>
    </w:rPr>
  </w:style>
  <w:style w:type="paragraph" w:styleId="ListParagraph">
    <w:name w:val="List Paragraph"/>
    <w:basedOn w:val="Normal"/>
    <w:uiPriority w:val="34"/>
    <w:qFormat/>
    <w:rsid w:val="0028568F"/>
    <w:pPr>
      <w:ind w:left="720"/>
    </w:pPr>
  </w:style>
  <w:style w:type="table" w:styleId="TableGrid">
    <w:name w:val="Table Grid"/>
    <w:basedOn w:val="TableNormal"/>
    <w:rsid w:val="003D2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173BD"/>
    <w:pPr>
      <w:tabs>
        <w:tab w:val="center" w:pos="4513"/>
        <w:tab w:val="right" w:pos="9026"/>
      </w:tabs>
    </w:pPr>
  </w:style>
  <w:style w:type="character" w:customStyle="1" w:styleId="FooterChar">
    <w:name w:val="Footer Char"/>
    <w:link w:val="Footer"/>
    <w:rsid w:val="00C173BD"/>
    <w:rPr>
      <w:sz w:val="24"/>
      <w:szCs w:val="24"/>
    </w:rPr>
  </w:style>
  <w:style w:type="character" w:styleId="Hyperlink">
    <w:name w:val="Hyperlink"/>
    <w:uiPriority w:val="99"/>
    <w:unhideWhenUsed/>
    <w:rsid w:val="007A324A"/>
    <w:rPr>
      <w:color w:val="0563C1"/>
      <w:u w:val="single"/>
    </w:rPr>
  </w:style>
  <w:style w:type="character" w:styleId="CommentReference">
    <w:name w:val="annotation reference"/>
    <w:uiPriority w:val="99"/>
    <w:unhideWhenUsed/>
    <w:rsid w:val="007A324A"/>
    <w:rPr>
      <w:sz w:val="16"/>
      <w:szCs w:val="16"/>
    </w:rPr>
  </w:style>
  <w:style w:type="paragraph" w:styleId="CommentText">
    <w:name w:val="annotation text"/>
    <w:basedOn w:val="Normal"/>
    <w:link w:val="CommentTextChar"/>
    <w:uiPriority w:val="99"/>
    <w:unhideWhenUsed/>
    <w:rsid w:val="007A324A"/>
    <w:pPr>
      <w:spacing w:after="160"/>
    </w:pPr>
    <w:rPr>
      <w:rFonts w:ascii="Calibri" w:eastAsia="Calibri" w:hAnsi="Calibri"/>
      <w:sz w:val="20"/>
      <w:szCs w:val="20"/>
      <w:lang w:eastAsia="en-US"/>
    </w:rPr>
  </w:style>
  <w:style w:type="character" w:customStyle="1" w:styleId="CommentTextChar">
    <w:name w:val="Comment Text Char"/>
    <w:link w:val="CommentText"/>
    <w:uiPriority w:val="99"/>
    <w:rsid w:val="007A324A"/>
    <w:rPr>
      <w:rFonts w:ascii="Calibri" w:eastAsia="Calibri" w:hAnsi="Calibri"/>
      <w:lang w:eastAsia="en-US"/>
    </w:rPr>
  </w:style>
  <w:style w:type="character" w:styleId="UnresolvedMention">
    <w:name w:val="Unresolved Mention"/>
    <w:uiPriority w:val="99"/>
    <w:semiHidden/>
    <w:unhideWhenUsed/>
    <w:rsid w:val="007A324A"/>
    <w:rPr>
      <w:color w:val="605E5C"/>
      <w:shd w:val="clear" w:color="auto" w:fill="E1DFDD"/>
    </w:rPr>
  </w:style>
  <w:style w:type="paragraph" w:styleId="NoSpacing">
    <w:name w:val="No Spacing"/>
    <w:uiPriority w:val="1"/>
    <w:qFormat/>
    <w:rsid w:val="007A324A"/>
    <w:rPr>
      <w:sz w:val="24"/>
      <w:szCs w:val="24"/>
      <w:lang w:eastAsia="en-US"/>
    </w:rPr>
  </w:style>
  <w:style w:type="paragraph" w:styleId="CommentSubject">
    <w:name w:val="annotation subject"/>
    <w:basedOn w:val="CommentText"/>
    <w:next w:val="CommentText"/>
    <w:link w:val="CommentSubjectChar"/>
    <w:rsid w:val="00D601BC"/>
    <w:pPr>
      <w:spacing w:after="0"/>
    </w:pPr>
    <w:rPr>
      <w:rFonts w:ascii="Times New Roman" w:eastAsia="Times New Roman" w:hAnsi="Times New Roman"/>
      <w:b/>
      <w:bCs/>
      <w:lang w:eastAsia="en-GB"/>
    </w:rPr>
  </w:style>
  <w:style w:type="character" w:customStyle="1" w:styleId="CommentSubjectChar">
    <w:name w:val="Comment Subject Char"/>
    <w:link w:val="CommentSubject"/>
    <w:rsid w:val="00D601BC"/>
    <w:rPr>
      <w:rFonts w:ascii="Calibri" w:eastAsia="Calibri" w:hAnsi="Calibri"/>
      <w:b/>
      <w:bCs/>
      <w:lang w:eastAsia="en-US"/>
    </w:rPr>
  </w:style>
  <w:style w:type="paragraph" w:styleId="Revision">
    <w:name w:val="Revision"/>
    <w:hidden/>
    <w:uiPriority w:val="99"/>
    <w:semiHidden/>
    <w:rsid w:val="00715E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47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bvsc.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munday@bvsc.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CA70E-73A3-4417-A4D3-012B07A45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908</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SHARROW ENHANCED PUBLIC HEALTH PROGRAMME</vt:lpstr>
    </vt:vector>
  </TitlesOfParts>
  <Company>NHS</Company>
  <LinksUpToDate>false</LinksUpToDate>
  <CharactersWithSpaces>6051</CharactersWithSpaces>
  <SharedDoc>false</SharedDoc>
  <HLinks>
    <vt:vector size="6" baseType="variant">
      <vt:variant>
        <vt:i4>2424927</vt:i4>
      </vt:variant>
      <vt:variant>
        <vt:i4>0</vt:i4>
      </vt:variant>
      <vt:variant>
        <vt:i4>0</vt:i4>
      </vt:variant>
      <vt:variant>
        <vt:i4>5</vt:i4>
      </vt:variant>
      <vt:variant>
        <vt:lpwstr>mailto:admin@bvsc.co.uk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SHARROW ENHANCED PUBLIC HEALTH PROGRAMME</dc:title>
  <dc:subject/>
  <dc:creator>joannar</dc:creator>
  <cp:keywords/>
  <dc:description/>
  <cp:lastModifiedBy>Lucy Thomas</cp:lastModifiedBy>
  <cp:revision>10</cp:revision>
  <cp:lastPrinted>2017-05-15T11:39:00Z</cp:lastPrinted>
  <dcterms:created xsi:type="dcterms:W3CDTF">2025-03-21T16:40:00Z</dcterms:created>
  <dcterms:modified xsi:type="dcterms:W3CDTF">2025-08-01T15:41:00Z</dcterms:modified>
</cp:coreProperties>
</file>