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05F0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40"/>
        </w:rPr>
        <w:t>Bexley Vision for Volunteering (2026–2031)</w:t>
      </w:r>
    </w:p>
    <w:p w14:paraId="0290A614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A shared vision for a stronger, more inclusive and connected volunteering system</w:t>
      </w:r>
    </w:p>
    <w:p w14:paraId="023FF13C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32"/>
        </w:rPr>
        <w:t>1. Introduction – Why this matters</w:t>
      </w:r>
    </w:p>
    <w:p w14:paraId="6A164577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Volunteering plays a vital role in Bexley. It supports people through difficult times, strengthens communities, improves wellbeing, and helps shape the places we live.</w:t>
      </w:r>
    </w:p>
    <w:p w14:paraId="7373DFAF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Across Bexley, volunteers are already making a difference every day — in charities, community groups, public services and neighbourhoods. However, the way people want to volunteer is changing.</w:t>
      </w:r>
    </w:p>
    <w:p w14:paraId="3F591FA1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People are busier and need flexibility</w:t>
      </w:r>
    </w:p>
    <w:p w14:paraId="591F426C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Awareness of opportunities is inconsistent</w:t>
      </w:r>
    </w:p>
    <w:p w14:paraId="1F440865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Some communities are underrepresented</w:t>
      </w:r>
    </w:p>
    <w:p w14:paraId="1002D865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Organisations face challenges recruiting and retaining volunteers</w:t>
      </w:r>
    </w:p>
    <w:p w14:paraId="58345C07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At the same time, the need for volunteering has never been greater.</w:t>
      </w:r>
    </w:p>
    <w:p w14:paraId="6BBB615E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This Vision sets out a shared direction for how volunteering in Bexley can grow and evolve over the next 5 years, building on what works and addressing the gaps we know exist.</w:t>
      </w:r>
    </w:p>
    <w:p w14:paraId="239D4EFE" w14:textId="73856A6C" w:rsidR="002707F1" w:rsidRPr="005370C6" w:rsidRDefault="002707F1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To deliver this vision, sustained investment in volunteering infrastructure, support and coordination will be essential. This includes supporting organisations, strengthening systems and ensuring volunteering remains accessible and inclusive.</w:t>
      </w:r>
    </w:p>
    <w:p w14:paraId="0E933169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32"/>
        </w:rPr>
        <w:t>2. How this vision was developed</w:t>
      </w:r>
    </w:p>
    <w:p w14:paraId="3FDB501A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This Vision has been shaped through engagement with:</w:t>
      </w:r>
    </w:p>
    <w:p w14:paraId="5B9CCFCF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Local residents and volunteers</w:t>
      </w:r>
    </w:p>
    <w:p w14:paraId="29DD144A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BVSC staff and frontline teams</w:t>
      </w:r>
    </w:p>
    <w:p w14:paraId="2160176D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Volunteer workshops and discussions</w:t>
      </w:r>
    </w:p>
    <w:p w14:paraId="7E6F8171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Local and national best practice</w:t>
      </w:r>
    </w:p>
    <w:p w14:paraId="16C5CBE2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Across all engagement, five consistent themes emerged — reflecting both lived experience and system-level insight.</w:t>
      </w:r>
    </w:p>
    <w:p w14:paraId="3D2B4C15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32"/>
        </w:rPr>
        <w:t>3. Volunteering in Bexley today</w:t>
      </w:r>
    </w:p>
    <w:p w14:paraId="41129733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Bexley has a strong foundation for volunteering:</w:t>
      </w:r>
    </w:p>
    <w:p w14:paraId="013F43A4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A wide range of organisations and opportunities</w:t>
      </w:r>
    </w:p>
    <w:p w14:paraId="7312A252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lastRenderedPageBreak/>
        <w:t>A committed volunteer base</w:t>
      </w:r>
    </w:p>
    <w:p w14:paraId="2CEA2964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Established infrastructure through Volunteer Centre Bexley</w:t>
      </w:r>
    </w:p>
    <w:p w14:paraId="2E429B40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However, key challenges remain:</w:t>
      </w:r>
    </w:p>
    <w:p w14:paraId="4C4AA963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Opportunities are not always visible or easy to access</w:t>
      </w:r>
    </w:p>
    <w:p w14:paraId="67510B36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Recruitment and retention are ongoing issues</w:t>
      </w:r>
    </w:p>
    <w:p w14:paraId="2B280510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Some roles (e.g. befriending) are under pressure</w:t>
      </w:r>
    </w:p>
    <w:p w14:paraId="3957069D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Volunteering is not fully representative of local communities</w:t>
      </w:r>
    </w:p>
    <w:p w14:paraId="5AA579AB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Processes and systems can create barriers</w:t>
      </w:r>
    </w:p>
    <w:p w14:paraId="19397DA6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This Vision responds directly to these realities.</w:t>
      </w:r>
    </w:p>
    <w:p w14:paraId="4D960BB1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32"/>
        </w:rPr>
        <w:t>4. Our Vision</w:t>
      </w:r>
    </w:p>
    <w:p w14:paraId="104B5C98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A thriving Bexley where everyone feels able, supported and inspired to volunteer in ways that strengthen communities, improve wellbeing and create positive change.</w:t>
      </w:r>
    </w:p>
    <w:p w14:paraId="362BFE26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We want volunteering to be:</w:t>
      </w:r>
    </w:p>
    <w:p w14:paraId="50C1C3DB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Easy to access</w:t>
      </w:r>
    </w:p>
    <w:p w14:paraId="34839069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Inclusive and welcoming</w:t>
      </w:r>
    </w:p>
    <w:p w14:paraId="3647DC8B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Flexible and relevant to modern life</w:t>
      </w:r>
    </w:p>
    <w:p w14:paraId="7DE49683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Valued and supported</w:t>
      </w:r>
    </w:p>
    <w:p w14:paraId="456F0D82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A normal part of community life in Bexley</w:t>
      </w:r>
    </w:p>
    <w:p w14:paraId="5066200C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32"/>
        </w:rPr>
        <w:t>5. What volunteering should feel like</w:t>
      </w:r>
    </w:p>
    <w:p w14:paraId="78E854CE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Simple to start – not confusing or time-consuming</w:t>
      </w:r>
    </w:p>
    <w:p w14:paraId="040A6AFC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Welcoming – for people from all backgrounds</w:t>
      </w:r>
    </w:p>
    <w:p w14:paraId="1EB6FAAC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Flexible – fitting around real lives</w:t>
      </w:r>
    </w:p>
    <w:p w14:paraId="6CBB6A01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Meaningful – making a real difference</w:t>
      </w:r>
    </w:p>
    <w:p w14:paraId="6CDE9A2D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Connected – part of something bigger</w:t>
      </w:r>
    </w:p>
    <w:p w14:paraId="32CDAD41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32"/>
        </w:rPr>
        <w:t>6. Our Key Themes</w:t>
      </w:r>
    </w:p>
    <w:p w14:paraId="177C68AA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28"/>
        </w:rPr>
        <w:t>Easy to Access &amp; Get Involved</w:t>
      </w:r>
    </w:p>
    <w:p w14:paraId="1AC7F144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Volunteering in Bexley is visible, simple and easy to start.</w:t>
      </w:r>
    </w:p>
    <w:p w14:paraId="037F7754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You can quickly find opportunities</w:t>
      </w:r>
    </w:p>
    <w:p w14:paraId="4C1178C7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You understand what’s involved</w:t>
      </w:r>
    </w:p>
    <w:p w14:paraId="55534B06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You don’t face unnecessary barriers</w:t>
      </w:r>
    </w:p>
    <w:p w14:paraId="7772121F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Improving awareness and promotion</w:t>
      </w:r>
    </w:p>
    <w:p w14:paraId="6E2E3382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lastRenderedPageBreak/>
        <w:t>Simplifying application processes</w:t>
      </w:r>
    </w:p>
    <w:p w14:paraId="7D7AF2FD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Strengthening the Volunteer Centre platform</w:t>
      </w:r>
    </w:p>
    <w:p w14:paraId="70C8E259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Clear, accessible information</w:t>
      </w:r>
    </w:p>
    <w:p w14:paraId="65A055B5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28"/>
        </w:rPr>
        <w:t>Flexible &amp; Fits Around Real Life</w:t>
      </w:r>
    </w:p>
    <w:p w14:paraId="5304F7D0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Opportunities reflect how people live today.</w:t>
      </w:r>
    </w:p>
    <w:p w14:paraId="00A3D875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Opportunities fit around work, family and commitments</w:t>
      </w:r>
    </w:p>
    <w:p w14:paraId="28B3B794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Micro-volunteering and short-term roles</w:t>
      </w:r>
    </w:p>
    <w:p w14:paraId="11966FA7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Remote and digital opportunities</w:t>
      </w:r>
    </w:p>
    <w:p w14:paraId="53461233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Evening and weekend options</w:t>
      </w:r>
    </w:p>
    <w:p w14:paraId="42351D62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Supporting organisations to adapt roles</w:t>
      </w:r>
    </w:p>
    <w:p w14:paraId="0AB51B83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28"/>
        </w:rPr>
        <w:t>Positive &amp; Supported Experience</w:t>
      </w:r>
    </w:p>
    <w:p w14:paraId="60ED1B13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Volunteers feel valued, supported and confident.</w:t>
      </w:r>
    </w:p>
    <w:p w14:paraId="0334815F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You feel welcomed and supported</w:t>
      </w:r>
    </w:p>
    <w:p w14:paraId="1053C858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You know what to expect</w:t>
      </w:r>
    </w:p>
    <w:p w14:paraId="79399F99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Improving response times and communication</w:t>
      </w:r>
    </w:p>
    <w:p w14:paraId="32ACBA4D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Clear role descriptions</w:t>
      </w:r>
    </w:p>
    <w:p w14:paraId="2773F06B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Training and support for organisations</w:t>
      </w:r>
    </w:p>
    <w:p w14:paraId="25DB078C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28"/>
        </w:rPr>
        <w:t>Inclusive &amp; Welcoming for Everyone</w:t>
      </w:r>
    </w:p>
    <w:p w14:paraId="5EBD550F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Volunteering reflects the diversity of Bexley’s communities.</w:t>
      </w:r>
    </w:p>
    <w:p w14:paraId="2074FA11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Volunteering feels accessible and relevant</w:t>
      </w:r>
    </w:p>
    <w:p w14:paraId="42AA1AF1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Removing practical barriers</w:t>
      </w:r>
    </w:p>
    <w:p w14:paraId="12D8754E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Reaching underrepresented groups</w:t>
      </w:r>
    </w:p>
    <w:p w14:paraId="1518FE71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Inclusive promotion and accessibility</w:t>
      </w:r>
    </w:p>
    <w:p w14:paraId="7AE5E500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28"/>
        </w:rPr>
        <w:t>Connected &amp; Working Together</w:t>
      </w:r>
    </w:p>
    <w:p w14:paraId="608F3ACB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A joined-up volunteering system.</w:t>
      </w:r>
    </w:p>
    <w:p w14:paraId="71CF5915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Easier movement between opportunities</w:t>
      </w:r>
    </w:p>
    <w:p w14:paraId="3A996494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Strengthening the Volunteer Managers Network</w:t>
      </w:r>
    </w:p>
    <w:p w14:paraId="29B4559D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Improving collaboration</w:t>
      </w:r>
    </w:p>
    <w:p w14:paraId="06452555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Building stronger partnerships</w:t>
      </w:r>
    </w:p>
    <w:p w14:paraId="25B5D152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32"/>
        </w:rPr>
        <w:t>7. Youth Volunteering in Bexley</w:t>
      </w:r>
    </w:p>
    <w:p w14:paraId="4B2C0D68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Young people came through strongly across all engagement as a group who are not yet fully engaged in volunteering in Bexley.</w:t>
      </w:r>
    </w:p>
    <w:p w14:paraId="740B27B8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lastRenderedPageBreak/>
        <w:t>Increasing awareness in schools, colleges and youth settings</w:t>
      </w:r>
    </w:p>
    <w:p w14:paraId="6AFFAEFC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Developing flexible opportunities</w:t>
      </w:r>
    </w:p>
    <w:p w14:paraId="6DE8DE2C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Creating pathways into skills and employment</w:t>
      </w:r>
    </w:p>
    <w:p w14:paraId="19A03C17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Working with partners to connect young people</w:t>
      </w:r>
    </w:p>
    <w:p w14:paraId="332E0CCE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32"/>
        </w:rPr>
        <w:t>8. What needs to change</w:t>
      </w:r>
    </w:p>
    <w:p w14:paraId="08AE1B7F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Improve awareness and visibility</w:t>
      </w:r>
    </w:p>
    <w:p w14:paraId="1A6196C1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Make volunteering more flexible</w:t>
      </w:r>
    </w:p>
    <w:p w14:paraId="2CE125C2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Strengthen volunteer experience</w:t>
      </w:r>
    </w:p>
    <w:p w14:paraId="54724D6E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Better support organisations</w:t>
      </w:r>
    </w:p>
    <w:p w14:paraId="40115984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Ensure inclusion</w:t>
      </w:r>
    </w:p>
    <w:p w14:paraId="74A3EDA6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32"/>
        </w:rPr>
        <w:t>9. Priority areas for action</w:t>
      </w:r>
    </w:p>
    <w:p w14:paraId="4FE0EB32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Increase awareness and participation</w:t>
      </w:r>
    </w:p>
    <w:p w14:paraId="02ABBA9B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Expand flexible opportunities</w:t>
      </w:r>
    </w:p>
    <w:p w14:paraId="11226CD5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Strengthen volunteer management</w:t>
      </w:r>
    </w:p>
    <w:p w14:paraId="70B5D469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Develop infrastructure and systems</w:t>
      </w:r>
    </w:p>
    <w:p w14:paraId="0AA2B75C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Support collaboration</w:t>
      </w:r>
    </w:p>
    <w:p w14:paraId="1F60F79A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Build youth pathways</w:t>
      </w:r>
    </w:p>
    <w:p w14:paraId="660784BE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32"/>
        </w:rPr>
        <w:t>10. What this means for different groups</w:t>
      </w:r>
    </w:p>
    <w:p w14:paraId="497C56E6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24"/>
        </w:rPr>
        <w:t>For volunteers:</w:t>
      </w:r>
    </w:p>
    <w:p w14:paraId="421E8248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Easier access</w:t>
      </w:r>
    </w:p>
    <w:p w14:paraId="2778DDFF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More flexible options</w:t>
      </w:r>
    </w:p>
    <w:p w14:paraId="62E9514F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Better support</w:t>
      </w:r>
    </w:p>
    <w:p w14:paraId="2BE11D17" w14:textId="77777777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24"/>
        </w:rPr>
        <w:t>For organisations:</w:t>
      </w:r>
    </w:p>
    <w:p w14:paraId="7625C994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Stronger support</w:t>
      </w:r>
    </w:p>
    <w:p w14:paraId="22B324E2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Opportunities to collaborate</w:t>
      </w:r>
    </w:p>
    <w:p w14:paraId="4D9ABE27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Access to training</w:t>
      </w:r>
    </w:p>
    <w:p w14:paraId="447DC605" w14:textId="1DE719E6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24"/>
        </w:rPr>
        <w:t>For BVSC:</w:t>
      </w:r>
    </w:p>
    <w:p w14:paraId="63FB6D3B" w14:textId="77777777" w:rsidR="002707F1" w:rsidRPr="005370C6" w:rsidRDefault="002707F1" w:rsidP="002707F1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Leading coordination and development of volunteering across Bexley</w:t>
      </w:r>
    </w:p>
    <w:p w14:paraId="3F9A5031" w14:textId="77777777" w:rsidR="002707F1" w:rsidRPr="005370C6" w:rsidRDefault="002707F1" w:rsidP="002707F1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Supporting organisations to deliver high-quality volunteering</w:t>
      </w:r>
    </w:p>
    <w:p w14:paraId="1E0346E3" w14:textId="77777777" w:rsidR="002707F1" w:rsidRPr="005370C6" w:rsidRDefault="002707F1" w:rsidP="002707F1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Providing infrastructure, systems and insight</w:t>
      </w:r>
    </w:p>
    <w:p w14:paraId="308340E7" w14:textId="7EC33932" w:rsidR="002707F1" w:rsidRPr="005370C6" w:rsidRDefault="002707F1" w:rsidP="002707F1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Acting as a central point for collaboration and growth</w:t>
      </w:r>
    </w:p>
    <w:p w14:paraId="72561891" w14:textId="057592E4" w:rsidR="002707F1" w:rsidRPr="002707F1" w:rsidRDefault="002707F1" w:rsidP="002707F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2"/>
          <w:szCs w:val="32"/>
          <w:lang w:val="en-GB" w:eastAsia="en-GB"/>
        </w:rPr>
      </w:pPr>
      <w:r w:rsidRPr="005370C6">
        <w:rPr>
          <w:rFonts w:asciiTheme="majorHAnsi" w:eastAsia="Times New Roman" w:hAnsiTheme="majorHAnsi" w:cstheme="majorHAnsi"/>
          <w:b/>
          <w:bCs/>
          <w:sz w:val="32"/>
          <w:szCs w:val="32"/>
          <w:lang w:val="en-GB" w:eastAsia="en-GB"/>
        </w:rPr>
        <w:lastRenderedPageBreak/>
        <w:t xml:space="preserve">11. </w:t>
      </w:r>
      <w:r w:rsidRPr="002707F1">
        <w:rPr>
          <w:rFonts w:asciiTheme="majorHAnsi" w:eastAsia="Times New Roman" w:hAnsiTheme="majorHAnsi" w:cstheme="majorHAnsi"/>
          <w:b/>
          <w:bCs/>
          <w:sz w:val="32"/>
          <w:szCs w:val="32"/>
          <w:lang w:val="en-GB" w:eastAsia="en-GB"/>
        </w:rPr>
        <w:t>What success will look like</w:t>
      </w:r>
    </w:p>
    <w:p w14:paraId="6BF95F3F" w14:textId="77777777" w:rsidR="002707F1" w:rsidRPr="002707F1" w:rsidRDefault="002707F1" w:rsidP="002707F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2707F1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Over the next 5 years, we expect to see:</w:t>
      </w:r>
    </w:p>
    <w:p w14:paraId="58C7D55E" w14:textId="77777777" w:rsidR="002707F1" w:rsidRPr="002707F1" w:rsidRDefault="002707F1" w:rsidP="002707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2707F1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Increased awareness of volunteering opportunities </w:t>
      </w:r>
    </w:p>
    <w:p w14:paraId="05515D21" w14:textId="77777777" w:rsidR="002707F1" w:rsidRPr="002707F1" w:rsidRDefault="002707F1" w:rsidP="002707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2707F1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More people from underrepresented groups volunteering </w:t>
      </w:r>
    </w:p>
    <w:p w14:paraId="1D6E76A2" w14:textId="77777777" w:rsidR="002707F1" w:rsidRPr="002707F1" w:rsidRDefault="002707F1" w:rsidP="002707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2707F1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Improved volunteer retention and experience </w:t>
      </w:r>
    </w:p>
    <w:p w14:paraId="31C9EECF" w14:textId="77777777" w:rsidR="002707F1" w:rsidRPr="002707F1" w:rsidRDefault="002707F1" w:rsidP="002707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2707F1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Growth in flexible and inclusive opportunities </w:t>
      </w:r>
    </w:p>
    <w:p w14:paraId="2ADB3964" w14:textId="77777777" w:rsidR="002707F1" w:rsidRPr="005370C6" w:rsidRDefault="002707F1" w:rsidP="002707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2707F1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Stronger collaboration across organisations</w:t>
      </w:r>
    </w:p>
    <w:p w14:paraId="686238BD" w14:textId="75DA3BA2" w:rsidR="002707F1" w:rsidRPr="002707F1" w:rsidRDefault="002707F1" w:rsidP="002707F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eastAsia="en-GB"/>
        </w:rPr>
        <w:t>Progress will be monitored through engagement data, volunteer feedback and partnership insight to ensure the vision remains responsive and effective.</w:t>
      </w:r>
    </w:p>
    <w:p w14:paraId="28BDA856" w14:textId="72C85A0B" w:rsidR="00705EEE" w:rsidRPr="005370C6" w:rsidRDefault="0050301F">
      <w:pPr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  <w:b/>
          <w:sz w:val="32"/>
        </w:rPr>
        <w:t>1</w:t>
      </w:r>
      <w:r w:rsidR="002707F1" w:rsidRPr="005370C6">
        <w:rPr>
          <w:rFonts w:asciiTheme="majorHAnsi" w:hAnsiTheme="majorHAnsi" w:cstheme="majorHAnsi"/>
          <w:b/>
          <w:sz w:val="32"/>
        </w:rPr>
        <w:t>2</w:t>
      </w:r>
      <w:r w:rsidRPr="005370C6">
        <w:rPr>
          <w:rFonts w:asciiTheme="majorHAnsi" w:hAnsiTheme="majorHAnsi" w:cstheme="majorHAnsi"/>
          <w:b/>
          <w:sz w:val="32"/>
        </w:rPr>
        <w:t>. Next steps</w:t>
      </w:r>
    </w:p>
    <w:p w14:paraId="0EEFA65D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Gather feedback</w:t>
      </w:r>
    </w:p>
    <w:p w14:paraId="1ACDFD54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Refine priorities</w:t>
      </w:r>
    </w:p>
    <w:p w14:paraId="6B7C3430" w14:textId="77777777" w:rsidR="00705EEE" w:rsidRPr="005370C6" w:rsidRDefault="0050301F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Develop a delivery plan</w:t>
      </w:r>
    </w:p>
    <w:p w14:paraId="5ECF7537" w14:textId="0FA610DB" w:rsidR="005370C6" w:rsidRPr="005370C6" w:rsidRDefault="0050301F" w:rsidP="005370C6">
      <w:pPr>
        <w:pStyle w:val="ListBullet"/>
        <w:rPr>
          <w:rFonts w:asciiTheme="majorHAnsi" w:hAnsiTheme="majorHAnsi" w:cstheme="majorHAnsi"/>
        </w:rPr>
      </w:pPr>
      <w:r w:rsidRPr="005370C6">
        <w:rPr>
          <w:rFonts w:asciiTheme="majorHAnsi" w:hAnsiTheme="majorHAnsi" w:cstheme="majorHAnsi"/>
        </w:rPr>
        <w:t>Embed the vision across Bexley</w:t>
      </w:r>
    </w:p>
    <w:p w14:paraId="0FFDE6A4" w14:textId="77777777" w:rsidR="005370C6" w:rsidRPr="005370C6" w:rsidRDefault="005370C6" w:rsidP="005370C6">
      <w:pPr>
        <w:pStyle w:val="ListBullet"/>
        <w:numPr>
          <w:ilvl w:val="0"/>
          <w:numId w:val="0"/>
        </w:numPr>
        <w:rPr>
          <w:rFonts w:asciiTheme="majorHAnsi" w:hAnsiTheme="majorHAnsi" w:cstheme="majorHAnsi"/>
        </w:rPr>
      </w:pPr>
    </w:p>
    <w:p w14:paraId="784FEF6F" w14:textId="77777777" w:rsidR="005370C6" w:rsidRPr="005370C6" w:rsidRDefault="005370C6" w:rsidP="005370C6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val="en-GB" w:eastAsia="en-GB"/>
        </w:rPr>
      </w:pPr>
      <w:r w:rsidRPr="005370C6"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val="en-GB" w:eastAsia="en-GB"/>
        </w:rPr>
        <w:t>13. Draft Delivery Framework</w:t>
      </w:r>
    </w:p>
    <w:p w14:paraId="2DA163B2" w14:textId="77777777" w:rsidR="005370C6" w:rsidRPr="005370C6" w:rsidRDefault="005370C6" w:rsidP="005370C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This Vision sets a shared direction for volunteering in Bexley. Delivering it will require a phased, collaborative approach that builds on existing strengths, tests new approaches, and grows what works </w:t>
      </w:r>
      <w:proofErr w:type="gramStart"/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over time</w:t>
      </w:r>
      <w:proofErr w:type="gramEnd"/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.</w:t>
      </w:r>
    </w:p>
    <w:p w14:paraId="237A6C92" w14:textId="77777777" w:rsidR="005370C6" w:rsidRPr="005370C6" w:rsidRDefault="005370C6" w:rsidP="005370C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A detailed delivery plan will be developed following further engagement with organisations, volunteers and partners. The framework below outlines how this work will be approached.</w:t>
      </w:r>
    </w:p>
    <w:p w14:paraId="2AA3ECC4" w14:textId="177E1C54" w:rsidR="005370C6" w:rsidRPr="005370C6" w:rsidRDefault="00700BBC" w:rsidP="005370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700BB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This framework outlines how </w:t>
      </w:r>
      <w:proofErr w:type="gramStart"/>
      <w:r w:rsidRPr="00700BBC">
        <w:rPr>
          <w:rFonts w:asciiTheme="majorHAnsi" w:eastAsia="Times New Roman" w:hAnsiTheme="majorHAnsi" w:cstheme="majorHAnsi"/>
          <w:sz w:val="24"/>
          <w:szCs w:val="24"/>
          <w:lang w:eastAsia="en-GB"/>
        </w:rPr>
        <w:t>the Vision</w:t>
      </w:r>
      <w:proofErr w:type="gramEnd"/>
      <w:r w:rsidRPr="00700BB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will begin to be delivered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Pr="00700BBC">
        <w:rPr>
          <w:rFonts w:asciiTheme="majorHAnsi" w:eastAsia="Times New Roman" w:hAnsiTheme="majorHAnsi" w:cstheme="majorHAnsi"/>
          <w:sz w:val="24"/>
          <w:szCs w:val="24"/>
          <w:lang w:eastAsia="en-GB"/>
        </w:rPr>
        <w:t>and will be further developed in partnership.</w:t>
      </w:r>
    </w:p>
    <w:p w14:paraId="6DBED8DE" w14:textId="77777777" w:rsidR="005370C6" w:rsidRPr="005370C6" w:rsidRDefault="005370C6" w:rsidP="005370C6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2"/>
          <w:szCs w:val="32"/>
          <w:lang w:val="en-GB" w:eastAsia="en-GB"/>
        </w:rPr>
      </w:pPr>
      <w:r w:rsidRPr="005370C6">
        <w:rPr>
          <w:rFonts w:asciiTheme="majorHAnsi" w:eastAsia="Times New Roman" w:hAnsiTheme="majorHAnsi" w:cstheme="majorHAnsi"/>
          <w:b/>
          <w:bCs/>
          <w:sz w:val="32"/>
          <w:szCs w:val="32"/>
          <w:lang w:val="en-GB" w:eastAsia="en-GB"/>
        </w:rPr>
        <w:t>Phased approach</w:t>
      </w:r>
    </w:p>
    <w:p w14:paraId="4D92A94B" w14:textId="77777777" w:rsidR="005370C6" w:rsidRPr="005370C6" w:rsidRDefault="005370C6" w:rsidP="005370C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val="en-GB" w:eastAsia="en-GB"/>
        </w:rPr>
      </w:pPr>
      <w:r w:rsidRPr="005370C6">
        <w:rPr>
          <w:rFonts w:asciiTheme="majorHAnsi" w:eastAsia="Times New Roman" w:hAnsiTheme="majorHAnsi" w:cstheme="majorHAnsi"/>
          <w:b/>
          <w:bCs/>
          <w:sz w:val="27"/>
          <w:szCs w:val="27"/>
          <w:lang w:val="en-GB" w:eastAsia="en-GB"/>
        </w:rPr>
        <w:t>Phase 1: Engage &amp; Refine (2026)</w:t>
      </w:r>
    </w:p>
    <w:p w14:paraId="0E758AC6" w14:textId="77777777" w:rsidR="005370C6" w:rsidRPr="005370C6" w:rsidRDefault="005370C6" w:rsidP="005370C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Focus on building shared ownership and refining priorities.</w:t>
      </w:r>
    </w:p>
    <w:p w14:paraId="4E599051" w14:textId="77777777" w:rsidR="005370C6" w:rsidRPr="005370C6" w:rsidRDefault="005370C6" w:rsidP="005370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Share the Vision across partners, networks and communities </w:t>
      </w:r>
    </w:p>
    <w:p w14:paraId="5D024AB7" w14:textId="77777777" w:rsidR="005370C6" w:rsidRPr="005370C6" w:rsidRDefault="005370C6" w:rsidP="005370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Gather feedback from organisations, volunteers and residents </w:t>
      </w:r>
    </w:p>
    <w:p w14:paraId="3BF93FC6" w14:textId="77777777" w:rsidR="005370C6" w:rsidRPr="005370C6" w:rsidRDefault="005370C6" w:rsidP="005370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lastRenderedPageBreak/>
        <w:t xml:space="preserve">Strengthen engagement through the Volunteer Managers Network </w:t>
      </w:r>
    </w:p>
    <w:p w14:paraId="64105AFB" w14:textId="77777777" w:rsidR="005370C6" w:rsidRPr="005370C6" w:rsidRDefault="005370C6" w:rsidP="005370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Identify quick wins and existing good practice to build on </w:t>
      </w:r>
    </w:p>
    <w:p w14:paraId="627F3708" w14:textId="77777777" w:rsidR="005370C6" w:rsidRPr="005370C6" w:rsidRDefault="005370C6" w:rsidP="005370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Begin to align activity with BVSC and partner priorities </w:t>
      </w:r>
    </w:p>
    <w:p w14:paraId="456F24AB" w14:textId="08E4682F" w:rsidR="005370C6" w:rsidRPr="005370C6" w:rsidRDefault="005370C6" w:rsidP="005370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53DE8A23" w14:textId="77777777" w:rsidR="005370C6" w:rsidRPr="005370C6" w:rsidRDefault="005370C6" w:rsidP="005370C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val="en-GB" w:eastAsia="en-GB"/>
        </w:rPr>
      </w:pPr>
      <w:r w:rsidRPr="005370C6">
        <w:rPr>
          <w:rFonts w:asciiTheme="majorHAnsi" w:eastAsia="Times New Roman" w:hAnsiTheme="majorHAnsi" w:cstheme="majorHAnsi"/>
          <w:b/>
          <w:bCs/>
          <w:sz w:val="27"/>
          <w:szCs w:val="27"/>
          <w:lang w:val="en-GB" w:eastAsia="en-GB"/>
        </w:rPr>
        <w:t>Phase 2: Early Delivery (2026–2027)</w:t>
      </w:r>
    </w:p>
    <w:p w14:paraId="1B664EA3" w14:textId="77777777" w:rsidR="005370C6" w:rsidRPr="005370C6" w:rsidRDefault="005370C6" w:rsidP="005370C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Focus on testing and developing key areas of work.</w:t>
      </w:r>
    </w:p>
    <w:p w14:paraId="3EE38899" w14:textId="77777777" w:rsidR="005370C6" w:rsidRPr="005370C6" w:rsidRDefault="005370C6" w:rsidP="005370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Improve promotion and visibility of volunteering opportunities </w:t>
      </w:r>
    </w:p>
    <w:p w14:paraId="39FC3710" w14:textId="77777777" w:rsidR="005370C6" w:rsidRPr="005370C6" w:rsidRDefault="005370C6" w:rsidP="005370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Strengthen use and accessibility of the Volunteer Centre platform </w:t>
      </w:r>
    </w:p>
    <w:p w14:paraId="1BD946B8" w14:textId="77777777" w:rsidR="005370C6" w:rsidRPr="005370C6" w:rsidRDefault="005370C6" w:rsidP="005370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Pilot more flexible and inclusive volunteering models </w:t>
      </w:r>
    </w:p>
    <w:p w14:paraId="797AB584" w14:textId="77777777" w:rsidR="005370C6" w:rsidRPr="005370C6" w:rsidRDefault="005370C6" w:rsidP="005370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Support organisations to improve volunteer experience and processes </w:t>
      </w:r>
    </w:p>
    <w:p w14:paraId="73927D64" w14:textId="77777777" w:rsidR="005370C6" w:rsidRPr="005370C6" w:rsidRDefault="005370C6" w:rsidP="005370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Begin developing clearer pathways for youth volunteering </w:t>
      </w:r>
    </w:p>
    <w:p w14:paraId="55E149A8" w14:textId="77777777" w:rsidR="005370C6" w:rsidRPr="005370C6" w:rsidRDefault="005370C6" w:rsidP="005370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Share learning and good practice across organisations </w:t>
      </w:r>
    </w:p>
    <w:p w14:paraId="3ED39443" w14:textId="70D72647" w:rsidR="005370C6" w:rsidRPr="005370C6" w:rsidRDefault="005370C6" w:rsidP="005370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55EBAD33" w14:textId="77777777" w:rsidR="005370C6" w:rsidRPr="005370C6" w:rsidRDefault="005370C6" w:rsidP="005370C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val="en-GB" w:eastAsia="en-GB"/>
        </w:rPr>
      </w:pPr>
      <w:r w:rsidRPr="005370C6">
        <w:rPr>
          <w:rFonts w:asciiTheme="majorHAnsi" w:eastAsia="Times New Roman" w:hAnsiTheme="majorHAnsi" w:cstheme="majorHAnsi"/>
          <w:b/>
          <w:bCs/>
          <w:sz w:val="27"/>
          <w:szCs w:val="27"/>
          <w:lang w:val="en-GB" w:eastAsia="en-GB"/>
        </w:rPr>
        <w:t>Phase 3: Embed &amp; Grow (2027–2031)</w:t>
      </w:r>
    </w:p>
    <w:p w14:paraId="4D6055B8" w14:textId="77777777" w:rsidR="005370C6" w:rsidRPr="005370C6" w:rsidRDefault="005370C6" w:rsidP="005370C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Focus on scaling what works and embedding change.</w:t>
      </w:r>
    </w:p>
    <w:p w14:paraId="03C545AB" w14:textId="77777777" w:rsidR="005370C6" w:rsidRPr="005370C6" w:rsidRDefault="005370C6" w:rsidP="005370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Expand successful approaches to reach more people and communities </w:t>
      </w:r>
    </w:p>
    <w:p w14:paraId="420E7216" w14:textId="77777777" w:rsidR="005370C6" w:rsidRPr="005370C6" w:rsidRDefault="005370C6" w:rsidP="005370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Strengthen collaboration and partnership working across the borough </w:t>
      </w:r>
    </w:p>
    <w:p w14:paraId="3F3B7BFA" w14:textId="77777777" w:rsidR="005370C6" w:rsidRPr="005370C6" w:rsidRDefault="005370C6" w:rsidP="005370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Continue improving inclusion and accessibility </w:t>
      </w:r>
    </w:p>
    <w:p w14:paraId="680FF252" w14:textId="77777777" w:rsidR="005370C6" w:rsidRPr="005370C6" w:rsidRDefault="005370C6" w:rsidP="005370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Support long-term sustainability of volunteering infrastructure </w:t>
      </w:r>
    </w:p>
    <w:p w14:paraId="46D01F16" w14:textId="77777777" w:rsidR="005370C6" w:rsidRPr="005370C6" w:rsidRDefault="005370C6" w:rsidP="005370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Embed volunteering as a recognised and valued part of community life in Bexley </w:t>
      </w:r>
    </w:p>
    <w:p w14:paraId="39456D07" w14:textId="0B4F009C" w:rsidR="005370C6" w:rsidRPr="005370C6" w:rsidRDefault="005370C6" w:rsidP="005370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37747DCF" w14:textId="77777777" w:rsidR="005370C6" w:rsidRPr="005370C6" w:rsidRDefault="005370C6" w:rsidP="005370C6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2"/>
          <w:szCs w:val="32"/>
          <w:lang w:val="en-GB" w:eastAsia="en-GB"/>
        </w:rPr>
      </w:pPr>
      <w:r w:rsidRPr="005370C6">
        <w:rPr>
          <w:rFonts w:asciiTheme="majorHAnsi" w:eastAsia="Times New Roman" w:hAnsiTheme="majorHAnsi" w:cstheme="majorHAnsi"/>
          <w:b/>
          <w:bCs/>
          <w:sz w:val="32"/>
          <w:szCs w:val="32"/>
          <w:lang w:val="en-GB" w:eastAsia="en-GB"/>
        </w:rPr>
        <w:t>Priority areas for delivery</w:t>
      </w:r>
    </w:p>
    <w:p w14:paraId="0B0B46FE" w14:textId="77777777" w:rsidR="005370C6" w:rsidRPr="005370C6" w:rsidRDefault="005370C6" w:rsidP="005370C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Delivery will focus on the following areas, aligned to the Vision themes:</w:t>
      </w:r>
    </w:p>
    <w:p w14:paraId="4AAF3B1D" w14:textId="77777777" w:rsidR="005370C6" w:rsidRPr="005370C6" w:rsidRDefault="005370C6" w:rsidP="005370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Improving awareness and access to volunteering </w:t>
      </w:r>
    </w:p>
    <w:p w14:paraId="3F7BB442" w14:textId="77777777" w:rsidR="005370C6" w:rsidRPr="005370C6" w:rsidRDefault="005370C6" w:rsidP="005370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Expanding flexible and inclusive opportunities </w:t>
      </w:r>
    </w:p>
    <w:p w14:paraId="07BF10F6" w14:textId="77777777" w:rsidR="005370C6" w:rsidRPr="005370C6" w:rsidRDefault="005370C6" w:rsidP="005370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Strengthening volunteer experience and support </w:t>
      </w:r>
    </w:p>
    <w:p w14:paraId="47FA5DB2" w14:textId="77777777" w:rsidR="005370C6" w:rsidRPr="005370C6" w:rsidRDefault="005370C6" w:rsidP="005370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Increasing participation from underrepresented groups </w:t>
      </w:r>
    </w:p>
    <w:p w14:paraId="6AE95592" w14:textId="77777777" w:rsidR="005370C6" w:rsidRPr="005370C6" w:rsidRDefault="005370C6" w:rsidP="005370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Building stronger collaboration and infrastructure </w:t>
      </w:r>
    </w:p>
    <w:p w14:paraId="1484AF10" w14:textId="5F8BA53D" w:rsidR="005370C6" w:rsidRPr="005370C6" w:rsidRDefault="005370C6" w:rsidP="005370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413CB761" w14:textId="77777777" w:rsidR="005370C6" w:rsidRPr="005370C6" w:rsidRDefault="005370C6" w:rsidP="005370C6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2"/>
          <w:szCs w:val="32"/>
          <w:lang w:val="en-GB" w:eastAsia="en-GB"/>
        </w:rPr>
      </w:pPr>
      <w:r w:rsidRPr="005370C6">
        <w:rPr>
          <w:rFonts w:asciiTheme="majorHAnsi" w:eastAsia="Times New Roman" w:hAnsiTheme="majorHAnsi" w:cstheme="majorHAnsi"/>
          <w:b/>
          <w:bCs/>
          <w:sz w:val="32"/>
          <w:szCs w:val="32"/>
          <w:lang w:val="en-GB" w:eastAsia="en-GB"/>
        </w:rPr>
        <w:lastRenderedPageBreak/>
        <w:t>Roles and responsibilities</w:t>
      </w:r>
    </w:p>
    <w:p w14:paraId="5153D16A" w14:textId="77777777" w:rsidR="005370C6" w:rsidRPr="005370C6" w:rsidRDefault="005370C6" w:rsidP="005370C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Delivering this Vision will require shared responsibility across Bexley:</w:t>
      </w:r>
    </w:p>
    <w:p w14:paraId="1795ACCC" w14:textId="77777777" w:rsidR="005370C6" w:rsidRPr="005370C6" w:rsidRDefault="005370C6" w:rsidP="005370C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val="en-GB" w:eastAsia="en-GB"/>
        </w:rPr>
      </w:pPr>
      <w:r w:rsidRPr="005370C6">
        <w:rPr>
          <w:rFonts w:asciiTheme="majorHAnsi" w:eastAsia="Times New Roman" w:hAnsiTheme="majorHAnsi" w:cstheme="majorHAnsi"/>
          <w:b/>
          <w:bCs/>
          <w:sz w:val="27"/>
          <w:szCs w:val="27"/>
          <w:lang w:val="en-GB" w:eastAsia="en-GB"/>
        </w:rPr>
        <w:t>BVSC / Volunteer Centre Bexley</w:t>
      </w:r>
    </w:p>
    <w:p w14:paraId="6412C70E" w14:textId="77777777" w:rsidR="005370C6" w:rsidRPr="005370C6" w:rsidRDefault="005370C6" w:rsidP="005370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Provide coordination, leadership and strategic oversight </w:t>
      </w:r>
    </w:p>
    <w:p w14:paraId="3F6B3FB9" w14:textId="77777777" w:rsidR="005370C6" w:rsidRPr="005370C6" w:rsidRDefault="005370C6" w:rsidP="005370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Maintain and develop volunteering infrastructure and systems </w:t>
      </w:r>
    </w:p>
    <w:p w14:paraId="10787BAB" w14:textId="77777777" w:rsidR="005370C6" w:rsidRPr="005370C6" w:rsidRDefault="005370C6" w:rsidP="005370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Support organisations through guidance, training and resources </w:t>
      </w:r>
    </w:p>
    <w:p w14:paraId="792D1254" w14:textId="77777777" w:rsidR="005370C6" w:rsidRPr="005370C6" w:rsidRDefault="005370C6" w:rsidP="005370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Gather insight and monitor progress </w:t>
      </w:r>
    </w:p>
    <w:p w14:paraId="51251E18" w14:textId="19F177BF" w:rsidR="005370C6" w:rsidRPr="005370C6" w:rsidRDefault="005370C6" w:rsidP="005370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1800690B" w14:textId="77777777" w:rsidR="005370C6" w:rsidRPr="005370C6" w:rsidRDefault="005370C6" w:rsidP="005370C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val="en-GB" w:eastAsia="en-GB"/>
        </w:rPr>
      </w:pPr>
      <w:r w:rsidRPr="005370C6">
        <w:rPr>
          <w:rFonts w:asciiTheme="majorHAnsi" w:eastAsia="Times New Roman" w:hAnsiTheme="majorHAnsi" w:cstheme="majorHAnsi"/>
          <w:b/>
          <w:bCs/>
          <w:sz w:val="27"/>
          <w:szCs w:val="27"/>
          <w:lang w:val="en-GB" w:eastAsia="en-GB"/>
        </w:rPr>
        <w:t>Volunteer-involving organisations</w:t>
      </w:r>
    </w:p>
    <w:p w14:paraId="62CA9B2B" w14:textId="77777777" w:rsidR="005370C6" w:rsidRPr="005370C6" w:rsidRDefault="005370C6" w:rsidP="005370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Deliver high-quality volunteering opportunities </w:t>
      </w:r>
    </w:p>
    <w:p w14:paraId="11AFA81A" w14:textId="77777777" w:rsidR="005370C6" w:rsidRPr="005370C6" w:rsidRDefault="005370C6" w:rsidP="005370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Improve volunteer experience and accessibility </w:t>
      </w:r>
    </w:p>
    <w:p w14:paraId="1AD09B01" w14:textId="77777777" w:rsidR="005370C6" w:rsidRPr="005370C6" w:rsidRDefault="005370C6" w:rsidP="005370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Adapt roles to meet changing needs and expectations </w:t>
      </w:r>
    </w:p>
    <w:p w14:paraId="4FD7399F" w14:textId="77777777" w:rsidR="005370C6" w:rsidRPr="005370C6" w:rsidRDefault="005370C6" w:rsidP="005370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Engage with shared learning and collaboration </w:t>
      </w:r>
    </w:p>
    <w:p w14:paraId="0ECA74D0" w14:textId="4E1BC215" w:rsidR="005370C6" w:rsidRPr="005370C6" w:rsidRDefault="005370C6" w:rsidP="005370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07F00032" w14:textId="77777777" w:rsidR="005370C6" w:rsidRPr="005370C6" w:rsidRDefault="005370C6" w:rsidP="005370C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val="en-GB" w:eastAsia="en-GB"/>
        </w:rPr>
      </w:pPr>
      <w:r w:rsidRPr="005370C6">
        <w:rPr>
          <w:rFonts w:asciiTheme="majorHAnsi" w:eastAsia="Times New Roman" w:hAnsiTheme="majorHAnsi" w:cstheme="majorHAnsi"/>
          <w:b/>
          <w:bCs/>
          <w:sz w:val="27"/>
          <w:szCs w:val="27"/>
          <w:lang w:val="en-GB" w:eastAsia="en-GB"/>
        </w:rPr>
        <w:t>Partners (including Local Authority, NHS and others)</w:t>
      </w:r>
    </w:p>
    <w:p w14:paraId="1D442D39" w14:textId="77777777" w:rsidR="005370C6" w:rsidRPr="005370C6" w:rsidRDefault="005370C6" w:rsidP="005370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Support alignment with wider borough priorities </w:t>
      </w:r>
    </w:p>
    <w:p w14:paraId="5B8799E1" w14:textId="77777777" w:rsidR="005370C6" w:rsidRPr="005370C6" w:rsidRDefault="005370C6" w:rsidP="005370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Enable collaboration and partnership working </w:t>
      </w:r>
    </w:p>
    <w:p w14:paraId="7C273316" w14:textId="77777777" w:rsidR="005370C6" w:rsidRPr="005370C6" w:rsidRDefault="005370C6" w:rsidP="005370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Help extend reach into communities </w:t>
      </w:r>
    </w:p>
    <w:p w14:paraId="06DFD7D8" w14:textId="77777777" w:rsidR="005370C6" w:rsidRPr="005370C6" w:rsidRDefault="005370C6" w:rsidP="005370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Support development of targeted initiatives (e.g. youth pathways) </w:t>
      </w:r>
    </w:p>
    <w:p w14:paraId="54682EE4" w14:textId="4456B99E" w:rsidR="005370C6" w:rsidRPr="005370C6" w:rsidRDefault="005370C6" w:rsidP="005370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3BDBCE39" w14:textId="77777777" w:rsidR="005370C6" w:rsidRPr="005370C6" w:rsidRDefault="005370C6" w:rsidP="005370C6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2"/>
          <w:szCs w:val="32"/>
          <w:lang w:val="en-GB" w:eastAsia="en-GB"/>
        </w:rPr>
      </w:pPr>
      <w:r w:rsidRPr="005370C6">
        <w:rPr>
          <w:rFonts w:asciiTheme="majorHAnsi" w:eastAsia="Times New Roman" w:hAnsiTheme="majorHAnsi" w:cstheme="majorHAnsi"/>
          <w:b/>
          <w:bCs/>
          <w:sz w:val="32"/>
          <w:szCs w:val="32"/>
          <w:lang w:val="en-GB" w:eastAsia="en-GB"/>
        </w:rPr>
        <w:t>Developing the delivery plan</w:t>
      </w:r>
    </w:p>
    <w:p w14:paraId="7A834209" w14:textId="77777777" w:rsidR="005370C6" w:rsidRPr="005370C6" w:rsidRDefault="005370C6" w:rsidP="005370C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This framework provides a starting point. A more detailed delivery plan will be co-developed following further engagement and will:</w:t>
      </w:r>
    </w:p>
    <w:p w14:paraId="1889519A" w14:textId="77777777" w:rsidR="005370C6" w:rsidRPr="005370C6" w:rsidRDefault="005370C6" w:rsidP="005370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Identify specific actions and priorities </w:t>
      </w:r>
    </w:p>
    <w:p w14:paraId="670C3E03" w14:textId="77777777" w:rsidR="005370C6" w:rsidRPr="005370C6" w:rsidRDefault="005370C6" w:rsidP="005370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Set realistic timescales and responsibilities </w:t>
      </w:r>
    </w:p>
    <w:p w14:paraId="5BB3D45A" w14:textId="77777777" w:rsidR="005370C6" w:rsidRPr="005370C6" w:rsidRDefault="005370C6" w:rsidP="005370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Align with available resources and funding opportunities </w:t>
      </w:r>
    </w:p>
    <w:p w14:paraId="1CE663AE" w14:textId="77777777" w:rsidR="005370C6" w:rsidRPr="005370C6" w:rsidRDefault="005370C6" w:rsidP="005370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5370C6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Remain flexible and responsive to emerging needs</w:t>
      </w:r>
    </w:p>
    <w:p w14:paraId="1EA9A4F6" w14:textId="77777777" w:rsidR="005370C6" w:rsidRPr="005370C6" w:rsidRDefault="005370C6" w:rsidP="005370C6">
      <w:pPr>
        <w:pStyle w:val="ListBullet"/>
        <w:numPr>
          <w:ilvl w:val="0"/>
          <w:numId w:val="0"/>
        </w:numPr>
        <w:rPr>
          <w:rFonts w:asciiTheme="majorHAnsi" w:hAnsiTheme="majorHAnsi" w:cstheme="majorHAnsi"/>
        </w:rPr>
      </w:pPr>
    </w:p>
    <w:sectPr w:rsidR="005370C6" w:rsidRPr="005370C6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FF04" w14:textId="77777777" w:rsidR="005535FF" w:rsidRDefault="005535FF" w:rsidP="004F2ED0">
      <w:pPr>
        <w:spacing w:after="0" w:line="240" w:lineRule="auto"/>
      </w:pPr>
      <w:r>
        <w:separator/>
      </w:r>
    </w:p>
  </w:endnote>
  <w:endnote w:type="continuationSeparator" w:id="0">
    <w:p w14:paraId="7D10587F" w14:textId="77777777" w:rsidR="005535FF" w:rsidRDefault="005535FF" w:rsidP="004F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258A" w14:textId="77777777" w:rsidR="00FB3C86" w:rsidRDefault="00FB3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1D5D" w14:textId="77777777" w:rsidR="00FB3C86" w:rsidRDefault="00FB3C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EAFB" w14:textId="77777777" w:rsidR="00FB3C86" w:rsidRDefault="00FB3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6466" w14:textId="77777777" w:rsidR="005535FF" w:rsidRDefault="005535FF" w:rsidP="004F2ED0">
      <w:pPr>
        <w:spacing w:after="0" w:line="240" w:lineRule="auto"/>
      </w:pPr>
      <w:r>
        <w:separator/>
      </w:r>
    </w:p>
  </w:footnote>
  <w:footnote w:type="continuationSeparator" w:id="0">
    <w:p w14:paraId="2F0D90F5" w14:textId="77777777" w:rsidR="005535FF" w:rsidRDefault="005535FF" w:rsidP="004F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E99B" w14:textId="2BFE2C23" w:rsidR="00FB3C86" w:rsidRDefault="00FB3C86">
    <w:pPr>
      <w:pStyle w:val="Header"/>
    </w:pPr>
    <w:r>
      <w:rPr>
        <w:noProof/>
      </w:rPr>
      <w:pict w14:anchorId="36C7D9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374188" o:spid="_x0000_s1026" type="#_x0000_t136" style="position:absolute;margin-left:0;margin-top:0;width:435.05pt;height:17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00F5" w14:textId="199F0BE3" w:rsidR="004F2ED0" w:rsidRPr="004F2ED0" w:rsidRDefault="00FB3C86" w:rsidP="004F2ED0">
    <w:pPr>
      <w:pStyle w:val="Header"/>
      <w:rPr>
        <w:lang w:val="en-GB"/>
      </w:rPr>
    </w:pPr>
    <w:r>
      <w:rPr>
        <w:noProof/>
      </w:rPr>
      <w:pict w14:anchorId="2E449F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374189" o:spid="_x0000_s1027" type="#_x0000_t136" style="position:absolute;margin-left:0;margin-top:0;width:435.05pt;height:174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</v:shape>
      </w:pict>
    </w:r>
    <w:r w:rsidR="004F2ED0" w:rsidRPr="004F2ED0">
      <w:rPr>
        <w:noProof/>
        <w:lang w:val="en-GB"/>
      </w:rPr>
      <w:drawing>
        <wp:anchor distT="0" distB="0" distL="114300" distR="114300" simplePos="0" relativeHeight="251660288" behindDoc="0" locked="0" layoutInCell="1" allowOverlap="1" wp14:anchorId="2EC2711C" wp14:editId="459B2CF2">
          <wp:simplePos x="0" y="0"/>
          <wp:positionH relativeFrom="column">
            <wp:posOffset>1313374</wp:posOffset>
          </wp:positionH>
          <wp:positionV relativeFrom="paragraph">
            <wp:posOffset>-362226</wp:posOffset>
          </wp:positionV>
          <wp:extent cx="2703195" cy="717550"/>
          <wp:effectExtent l="0" t="0" r="1905" b="6350"/>
          <wp:wrapThrough wrapText="bothSides">
            <wp:wrapPolygon edited="0">
              <wp:start x="0" y="0"/>
              <wp:lineTo x="0" y="21218"/>
              <wp:lineTo x="21463" y="21218"/>
              <wp:lineTo x="21463" y="0"/>
              <wp:lineTo x="0" y="0"/>
            </wp:wrapPolygon>
          </wp:wrapThrough>
          <wp:docPr id="195450485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2ED0">
      <w:rPr>
        <w:noProof/>
      </w:rPr>
      <w:drawing>
        <wp:anchor distT="0" distB="0" distL="114300" distR="114300" simplePos="0" relativeHeight="251658240" behindDoc="0" locked="0" layoutInCell="1" allowOverlap="1" wp14:anchorId="174A6733" wp14:editId="1D6BA50F">
          <wp:simplePos x="0" y="0"/>
          <wp:positionH relativeFrom="column">
            <wp:posOffset>-1382478</wp:posOffset>
          </wp:positionH>
          <wp:positionV relativeFrom="paragraph">
            <wp:posOffset>-641488</wp:posOffset>
          </wp:positionV>
          <wp:extent cx="1613535" cy="970915"/>
          <wp:effectExtent l="0" t="0" r="5715" b="635"/>
          <wp:wrapThrough wrapText="bothSides">
            <wp:wrapPolygon edited="0">
              <wp:start x="510" y="0"/>
              <wp:lineTo x="0" y="848"/>
              <wp:lineTo x="0" y="2119"/>
              <wp:lineTo x="4590" y="6781"/>
              <wp:lineTo x="6630" y="13562"/>
              <wp:lineTo x="2295" y="17800"/>
              <wp:lineTo x="1530" y="19071"/>
              <wp:lineTo x="2295" y="21190"/>
              <wp:lineTo x="4335" y="21190"/>
              <wp:lineTo x="21421" y="4662"/>
              <wp:lineTo x="21421" y="424"/>
              <wp:lineTo x="2550" y="0"/>
              <wp:lineTo x="510" y="0"/>
            </wp:wrapPolygon>
          </wp:wrapThrough>
          <wp:docPr id="7247295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970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2ED0">
      <w:rPr>
        <w:noProof/>
      </w:rPr>
      <w:drawing>
        <wp:anchor distT="0" distB="0" distL="114300" distR="114300" simplePos="0" relativeHeight="251659264" behindDoc="0" locked="0" layoutInCell="1" allowOverlap="1" wp14:anchorId="697CBD02" wp14:editId="528CD73B">
          <wp:simplePos x="0" y="0"/>
          <wp:positionH relativeFrom="column">
            <wp:posOffset>4493895</wp:posOffset>
          </wp:positionH>
          <wp:positionV relativeFrom="paragraph">
            <wp:posOffset>-359713</wp:posOffset>
          </wp:positionV>
          <wp:extent cx="2023110" cy="690245"/>
          <wp:effectExtent l="0" t="0" r="0" b="0"/>
          <wp:wrapThrough wrapText="bothSides">
            <wp:wrapPolygon edited="0">
              <wp:start x="1220" y="0"/>
              <wp:lineTo x="0" y="7750"/>
              <wp:lineTo x="0" y="17288"/>
              <wp:lineTo x="6508" y="20269"/>
              <wp:lineTo x="7119" y="20865"/>
              <wp:lineTo x="8136" y="20865"/>
              <wp:lineTo x="18915" y="20865"/>
              <wp:lineTo x="20339" y="20865"/>
              <wp:lineTo x="21356" y="20269"/>
              <wp:lineTo x="21356" y="11923"/>
              <wp:lineTo x="18915" y="9538"/>
              <wp:lineTo x="21356" y="2385"/>
              <wp:lineTo x="21356" y="0"/>
              <wp:lineTo x="1220" y="0"/>
            </wp:wrapPolygon>
          </wp:wrapThrough>
          <wp:docPr id="2312963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1A0C1" w14:textId="1EA732D6" w:rsidR="004F2ED0" w:rsidRDefault="004F2E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03E6" w14:textId="4345DA97" w:rsidR="00FB3C86" w:rsidRDefault="00FB3C86">
    <w:pPr>
      <w:pStyle w:val="Header"/>
    </w:pPr>
    <w:r>
      <w:rPr>
        <w:noProof/>
      </w:rPr>
      <w:pict w14:anchorId="5EF049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374187" o:spid="_x0000_s1025" type="#_x0000_t136" style="position:absolute;margin-left:0;margin-top:0;width:435.05pt;height:17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0763B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4928CB"/>
    <w:multiLevelType w:val="multilevel"/>
    <w:tmpl w:val="4C6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347591"/>
    <w:multiLevelType w:val="multilevel"/>
    <w:tmpl w:val="31F4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74F02"/>
    <w:multiLevelType w:val="multilevel"/>
    <w:tmpl w:val="75A0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F5819"/>
    <w:multiLevelType w:val="multilevel"/>
    <w:tmpl w:val="F92A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0049FC"/>
    <w:multiLevelType w:val="multilevel"/>
    <w:tmpl w:val="2780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E83AC6"/>
    <w:multiLevelType w:val="multilevel"/>
    <w:tmpl w:val="06EE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4F2F48"/>
    <w:multiLevelType w:val="multilevel"/>
    <w:tmpl w:val="308C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BF7E7F"/>
    <w:multiLevelType w:val="multilevel"/>
    <w:tmpl w:val="26F2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44DBF"/>
    <w:multiLevelType w:val="multilevel"/>
    <w:tmpl w:val="9B5A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109376">
    <w:abstractNumId w:val="8"/>
  </w:num>
  <w:num w:numId="2" w16cid:durableId="438451871">
    <w:abstractNumId w:val="6"/>
  </w:num>
  <w:num w:numId="3" w16cid:durableId="313485706">
    <w:abstractNumId w:val="5"/>
  </w:num>
  <w:num w:numId="4" w16cid:durableId="2075619795">
    <w:abstractNumId w:val="4"/>
  </w:num>
  <w:num w:numId="5" w16cid:durableId="31077005">
    <w:abstractNumId w:val="7"/>
  </w:num>
  <w:num w:numId="6" w16cid:durableId="820736855">
    <w:abstractNumId w:val="3"/>
  </w:num>
  <w:num w:numId="7" w16cid:durableId="1664621161">
    <w:abstractNumId w:val="2"/>
  </w:num>
  <w:num w:numId="8" w16cid:durableId="1513716767">
    <w:abstractNumId w:val="1"/>
  </w:num>
  <w:num w:numId="9" w16cid:durableId="1151605763">
    <w:abstractNumId w:val="0"/>
  </w:num>
  <w:num w:numId="10" w16cid:durableId="1731461797">
    <w:abstractNumId w:val="16"/>
  </w:num>
  <w:num w:numId="11" w16cid:durableId="980579591">
    <w:abstractNumId w:val="11"/>
  </w:num>
  <w:num w:numId="12" w16cid:durableId="946961438">
    <w:abstractNumId w:val="13"/>
  </w:num>
  <w:num w:numId="13" w16cid:durableId="1134517133">
    <w:abstractNumId w:val="14"/>
  </w:num>
  <w:num w:numId="14" w16cid:durableId="872112708">
    <w:abstractNumId w:val="17"/>
  </w:num>
  <w:num w:numId="15" w16cid:durableId="1924757224">
    <w:abstractNumId w:val="9"/>
  </w:num>
  <w:num w:numId="16" w16cid:durableId="379675752">
    <w:abstractNumId w:val="15"/>
  </w:num>
  <w:num w:numId="17" w16cid:durableId="1268319308">
    <w:abstractNumId w:val="12"/>
  </w:num>
  <w:num w:numId="18" w16cid:durableId="4877490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07F1"/>
    <w:rsid w:val="0029639D"/>
    <w:rsid w:val="00326F90"/>
    <w:rsid w:val="004F2ED0"/>
    <w:rsid w:val="0050301F"/>
    <w:rsid w:val="005370C6"/>
    <w:rsid w:val="005535FF"/>
    <w:rsid w:val="00700BBC"/>
    <w:rsid w:val="00705EEE"/>
    <w:rsid w:val="009E4CBA"/>
    <w:rsid w:val="00AA1D8D"/>
    <w:rsid w:val="00B47730"/>
    <w:rsid w:val="00CB0664"/>
    <w:rsid w:val="00F86383"/>
    <w:rsid w:val="00FB3C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6A8110"/>
  <w14:defaultImageDpi w14:val="300"/>
  <w15:docId w15:val="{4C8090DD-5ADE-4E5F-B43F-E2311525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1441</Words>
  <Characters>7613</Characters>
  <Application>Microsoft Office Word</Application>
  <DocSecurity>0</DocSecurity>
  <Lines>223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Louise Partridge</cp:lastModifiedBy>
  <cp:revision>4</cp:revision>
  <dcterms:created xsi:type="dcterms:W3CDTF">2026-04-17T11:31:00Z</dcterms:created>
  <dcterms:modified xsi:type="dcterms:W3CDTF">2026-04-20T14:53:00Z</dcterms:modified>
  <cp:category/>
</cp:coreProperties>
</file>