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B293F" w14:textId="2E34A8F5" w:rsidR="00991547" w:rsidRDefault="00D6010D">
      <w:r>
        <w:rPr>
          <w:noProof/>
        </w:rPr>
        <w:drawing>
          <wp:inline distT="0" distB="0" distL="0" distR="0" wp14:anchorId="354286F0" wp14:editId="169BFA37">
            <wp:extent cx="2320636" cy="1813680"/>
            <wp:effectExtent l="0" t="0" r="3810" b="0"/>
            <wp:docPr id="33358593" name="Picture 2" descr="A picture containing font, tex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58593" name="Picture 2" descr="A picture containing font, text, desig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35152" cy="1825025"/>
                    </a:xfrm>
                    <a:prstGeom prst="rect">
                      <a:avLst/>
                    </a:prstGeom>
                  </pic:spPr>
                </pic:pic>
              </a:graphicData>
            </a:graphic>
          </wp:inline>
        </w:drawing>
      </w:r>
    </w:p>
    <w:p w14:paraId="7D2CDE4A" w14:textId="75947482" w:rsidR="00D6010D" w:rsidRDefault="00D6010D">
      <w:pPr>
        <w:rPr>
          <w:rFonts w:ascii="Tahoma" w:hAnsi="Tahoma" w:cs="Tahoma"/>
          <w:b/>
          <w:bCs/>
          <w:color w:val="548DD4" w:themeColor="text2" w:themeTint="99"/>
          <w:sz w:val="56"/>
          <w:szCs w:val="56"/>
        </w:rPr>
      </w:pPr>
      <w:r w:rsidRPr="00D6010D">
        <w:rPr>
          <w:rFonts w:ascii="Tahoma" w:hAnsi="Tahoma" w:cs="Tahoma"/>
          <w:b/>
          <w:bCs/>
          <w:color w:val="548DD4" w:themeColor="text2" w:themeTint="99"/>
          <w:sz w:val="56"/>
          <w:szCs w:val="56"/>
        </w:rPr>
        <w:t>Deputy CEO</w:t>
      </w:r>
    </w:p>
    <w:p w14:paraId="3EB29878" w14:textId="3DDAA4E9" w:rsidR="00D6010D" w:rsidRDefault="00D6010D">
      <w:pPr>
        <w:rPr>
          <w:rFonts w:ascii="Tahoma" w:hAnsi="Tahoma" w:cs="Tahoma"/>
          <w:color w:val="548DD4" w:themeColor="text2" w:themeTint="99"/>
          <w:sz w:val="56"/>
          <w:szCs w:val="56"/>
        </w:rPr>
      </w:pPr>
      <w:r w:rsidRPr="00D6010D">
        <w:rPr>
          <w:rFonts w:ascii="Tahoma" w:hAnsi="Tahoma" w:cs="Tahoma"/>
          <w:color w:val="548DD4" w:themeColor="text2" w:themeTint="99"/>
          <w:sz w:val="56"/>
          <w:szCs w:val="56"/>
        </w:rPr>
        <w:t>Job pack</w:t>
      </w:r>
    </w:p>
    <w:p w14:paraId="68F76E3C" w14:textId="29D8BD56" w:rsidR="00D6010D" w:rsidRDefault="00D6010D">
      <w:pPr>
        <w:rPr>
          <w:rFonts w:ascii="Tahoma" w:hAnsi="Tahoma" w:cs="Tahoma"/>
          <w:color w:val="548DD4" w:themeColor="text2" w:themeTint="99"/>
          <w:sz w:val="28"/>
          <w:szCs w:val="28"/>
        </w:rPr>
      </w:pPr>
      <w:r w:rsidRPr="00D6010D">
        <w:rPr>
          <w:rFonts w:ascii="Tahoma" w:hAnsi="Tahoma" w:cs="Tahoma"/>
          <w:color w:val="548DD4" w:themeColor="text2" w:themeTint="99"/>
          <w:sz w:val="28"/>
          <w:szCs w:val="28"/>
        </w:rPr>
        <w:t>Thank you for your interest</w:t>
      </w:r>
      <w:r w:rsidR="00ED6E06">
        <w:rPr>
          <w:rFonts w:ascii="Tahoma" w:hAnsi="Tahoma" w:cs="Tahoma"/>
          <w:color w:val="548DD4" w:themeColor="text2" w:themeTint="99"/>
          <w:sz w:val="28"/>
          <w:szCs w:val="28"/>
        </w:rPr>
        <w:t xml:space="preserve"> in working at Bexley Deaf Centre.</w:t>
      </w:r>
    </w:p>
    <w:p w14:paraId="2607D27E" w14:textId="7B76E0C6" w:rsidR="00ED6E06" w:rsidRDefault="00ED6E06">
      <w:pPr>
        <w:rPr>
          <w:rFonts w:ascii="Tahoma" w:hAnsi="Tahoma" w:cs="Tahoma"/>
          <w:color w:val="548DD4" w:themeColor="text2" w:themeTint="99"/>
          <w:sz w:val="28"/>
          <w:szCs w:val="28"/>
        </w:rPr>
      </w:pPr>
      <w:r>
        <w:rPr>
          <w:rFonts w:ascii="Tahoma" w:hAnsi="Tahoma" w:cs="Tahoma"/>
          <w:color w:val="548DD4" w:themeColor="text2" w:themeTint="99"/>
          <w:sz w:val="28"/>
          <w:szCs w:val="28"/>
        </w:rPr>
        <w:t>This job pack should give you everything you need to know about how to apply for this role and what it means to work for us.</w:t>
      </w:r>
    </w:p>
    <w:p w14:paraId="23AD9C11" w14:textId="103F8E50" w:rsidR="00ED6E06" w:rsidRDefault="00ED6E06">
      <w:pPr>
        <w:rPr>
          <w:rFonts w:ascii="Tahoma" w:hAnsi="Tahoma" w:cs="Tahoma"/>
          <w:color w:val="548DD4" w:themeColor="text2" w:themeTint="99"/>
          <w:sz w:val="28"/>
          <w:szCs w:val="28"/>
        </w:rPr>
      </w:pPr>
      <w:r>
        <w:rPr>
          <w:rFonts w:ascii="Tahoma" w:hAnsi="Tahoma" w:cs="Tahoma"/>
          <w:color w:val="548DD4" w:themeColor="text2" w:themeTint="99"/>
          <w:sz w:val="28"/>
          <w:szCs w:val="28"/>
        </w:rPr>
        <w:t>In this pack you’ll find:</w:t>
      </w:r>
    </w:p>
    <w:p w14:paraId="3F547284" w14:textId="7FCB8481" w:rsidR="00ED6E06" w:rsidRPr="00ED6E06" w:rsidRDefault="00ED6E06" w:rsidP="00ED6E06">
      <w:pPr>
        <w:pStyle w:val="ListParagraph"/>
        <w:numPr>
          <w:ilvl w:val="0"/>
          <w:numId w:val="1"/>
        </w:numPr>
        <w:rPr>
          <w:rFonts w:ascii="Tahoma" w:hAnsi="Tahoma" w:cs="Tahoma"/>
          <w:color w:val="548DD4" w:themeColor="text2" w:themeTint="99"/>
          <w:sz w:val="28"/>
          <w:szCs w:val="28"/>
        </w:rPr>
      </w:pPr>
      <w:r w:rsidRPr="00ED6E06">
        <w:rPr>
          <w:rFonts w:ascii="Tahoma" w:hAnsi="Tahoma" w:cs="Tahoma"/>
          <w:color w:val="548DD4" w:themeColor="text2" w:themeTint="99"/>
          <w:sz w:val="28"/>
          <w:szCs w:val="28"/>
        </w:rPr>
        <w:t>An overview of Bexley Deaf Centre</w:t>
      </w:r>
    </w:p>
    <w:p w14:paraId="54F2EB33" w14:textId="34C9020D" w:rsidR="00ED6E06" w:rsidRPr="00ED6E06" w:rsidRDefault="00ED6E06" w:rsidP="00ED6E06">
      <w:pPr>
        <w:pStyle w:val="ListParagraph"/>
        <w:numPr>
          <w:ilvl w:val="0"/>
          <w:numId w:val="1"/>
        </w:numPr>
        <w:rPr>
          <w:rFonts w:ascii="Tahoma" w:hAnsi="Tahoma" w:cs="Tahoma"/>
          <w:color w:val="548DD4" w:themeColor="text2" w:themeTint="99"/>
          <w:sz w:val="28"/>
          <w:szCs w:val="28"/>
        </w:rPr>
      </w:pPr>
      <w:r w:rsidRPr="00ED6E06">
        <w:rPr>
          <w:rFonts w:ascii="Tahoma" w:hAnsi="Tahoma" w:cs="Tahoma"/>
          <w:color w:val="548DD4" w:themeColor="text2" w:themeTint="99"/>
          <w:sz w:val="28"/>
          <w:szCs w:val="28"/>
        </w:rPr>
        <w:t>An overview of the role</w:t>
      </w:r>
    </w:p>
    <w:p w14:paraId="74C43A43" w14:textId="2F860BC1" w:rsidR="00ED6E06" w:rsidRPr="00ED6E06" w:rsidRDefault="00ED6E06" w:rsidP="00ED6E06">
      <w:pPr>
        <w:pStyle w:val="ListParagraph"/>
        <w:numPr>
          <w:ilvl w:val="0"/>
          <w:numId w:val="1"/>
        </w:numPr>
        <w:rPr>
          <w:rFonts w:ascii="Tahoma" w:hAnsi="Tahoma" w:cs="Tahoma"/>
          <w:color w:val="548DD4" w:themeColor="text2" w:themeTint="99"/>
          <w:sz w:val="28"/>
          <w:szCs w:val="28"/>
        </w:rPr>
      </w:pPr>
      <w:r w:rsidRPr="00ED6E06">
        <w:rPr>
          <w:rFonts w:ascii="Tahoma" w:hAnsi="Tahoma" w:cs="Tahoma"/>
          <w:color w:val="548DD4" w:themeColor="text2" w:themeTint="99"/>
          <w:sz w:val="28"/>
          <w:szCs w:val="28"/>
        </w:rPr>
        <w:t>The job description</w:t>
      </w:r>
    </w:p>
    <w:p w14:paraId="237EA9EA" w14:textId="1C11090C" w:rsidR="00ED6E06" w:rsidRPr="00ED6E06" w:rsidRDefault="00ED6E06" w:rsidP="00ED6E06">
      <w:pPr>
        <w:pStyle w:val="ListParagraph"/>
        <w:numPr>
          <w:ilvl w:val="0"/>
          <w:numId w:val="1"/>
        </w:numPr>
        <w:rPr>
          <w:rFonts w:ascii="Tahoma" w:hAnsi="Tahoma" w:cs="Tahoma"/>
          <w:color w:val="548DD4" w:themeColor="text2" w:themeTint="99"/>
          <w:sz w:val="28"/>
          <w:szCs w:val="28"/>
        </w:rPr>
      </w:pPr>
      <w:r w:rsidRPr="00ED6E06">
        <w:rPr>
          <w:rFonts w:ascii="Tahoma" w:hAnsi="Tahoma" w:cs="Tahoma"/>
          <w:color w:val="548DD4" w:themeColor="text2" w:themeTint="99"/>
          <w:sz w:val="28"/>
          <w:szCs w:val="28"/>
        </w:rPr>
        <w:t>The person specification</w:t>
      </w:r>
    </w:p>
    <w:p w14:paraId="6EED8242" w14:textId="10227A32" w:rsidR="00ED6E06" w:rsidRPr="00ED6E06" w:rsidRDefault="00ED6E06" w:rsidP="00ED6E06">
      <w:pPr>
        <w:pStyle w:val="ListParagraph"/>
        <w:numPr>
          <w:ilvl w:val="0"/>
          <w:numId w:val="1"/>
        </w:numPr>
        <w:rPr>
          <w:rFonts w:ascii="Tahoma" w:hAnsi="Tahoma" w:cs="Tahoma"/>
          <w:color w:val="548DD4" w:themeColor="text2" w:themeTint="99"/>
          <w:sz w:val="28"/>
          <w:szCs w:val="28"/>
        </w:rPr>
      </w:pPr>
      <w:r w:rsidRPr="00ED6E06">
        <w:rPr>
          <w:rFonts w:ascii="Tahoma" w:hAnsi="Tahoma" w:cs="Tahoma"/>
          <w:color w:val="548DD4" w:themeColor="text2" w:themeTint="99"/>
          <w:sz w:val="28"/>
          <w:szCs w:val="28"/>
        </w:rPr>
        <w:t>Terms and conditions</w:t>
      </w:r>
    </w:p>
    <w:p w14:paraId="19A5110F" w14:textId="3C0A77EE" w:rsidR="00ED6E06" w:rsidRDefault="00153D85" w:rsidP="00ED6E06">
      <w:pPr>
        <w:pStyle w:val="ListParagraph"/>
        <w:numPr>
          <w:ilvl w:val="0"/>
          <w:numId w:val="1"/>
        </w:numPr>
        <w:rPr>
          <w:rFonts w:ascii="Tahoma" w:hAnsi="Tahoma" w:cs="Tahoma"/>
          <w:color w:val="548DD4" w:themeColor="text2" w:themeTint="99"/>
          <w:sz w:val="28"/>
          <w:szCs w:val="28"/>
        </w:rPr>
      </w:pPr>
      <w:r>
        <w:rPr>
          <w:rFonts w:ascii="Tahoma" w:hAnsi="Tahoma" w:cs="Tahoma"/>
          <w:color w:val="548DD4" w:themeColor="text2" w:themeTint="99"/>
          <w:sz w:val="28"/>
          <w:szCs w:val="28"/>
        </w:rPr>
        <w:t>Staff benefits</w:t>
      </w:r>
    </w:p>
    <w:p w14:paraId="072870C1" w14:textId="46745095" w:rsidR="00ED6E06" w:rsidRPr="00ED6E06" w:rsidRDefault="00ED6E06" w:rsidP="00ED6E06">
      <w:pPr>
        <w:rPr>
          <w:rFonts w:ascii="Tahoma" w:hAnsi="Tahoma" w:cs="Tahoma"/>
          <w:color w:val="548DD4" w:themeColor="text2" w:themeTint="99"/>
          <w:sz w:val="28"/>
          <w:szCs w:val="28"/>
        </w:rPr>
      </w:pPr>
      <w:r>
        <w:rPr>
          <w:rFonts w:ascii="Tahoma" w:hAnsi="Tahoma" w:cs="Tahoma"/>
          <w:noProof/>
          <w:color w:val="1F497D" w:themeColor="text2"/>
          <w:sz w:val="28"/>
          <w:szCs w:val="28"/>
        </w:rPr>
        <mc:AlternateContent>
          <mc:Choice Requires="wps">
            <w:drawing>
              <wp:anchor distT="0" distB="0" distL="114300" distR="114300" simplePos="0" relativeHeight="251646464" behindDoc="1" locked="0" layoutInCell="1" allowOverlap="1" wp14:anchorId="77444CBA" wp14:editId="530E2374">
                <wp:simplePos x="0" y="0"/>
                <wp:positionH relativeFrom="column">
                  <wp:posOffset>-96982</wp:posOffset>
                </wp:positionH>
                <wp:positionV relativeFrom="paragraph">
                  <wp:posOffset>357563</wp:posOffset>
                </wp:positionV>
                <wp:extent cx="5971309" cy="1177636"/>
                <wp:effectExtent l="0" t="0" r="10795" b="22860"/>
                <wp:wrapNone/>
                <wp:docPr id="606728142" name="Text Box 3"/>
                <wp:cNvGraphicFramePr/>
                <a:graphic xmlns:a="http://schemas.openxmlformats.org/drawingml/2006/main">
                  <a:graphicData uri="http://schemas.microsoft.com/office/word/2010/wordprocessingShape">
                    <wps:wsp>
                      <wps:cNvSpPr txBox="1"/>
                      <wps:spPr>
                        <a:xfrm>
                          <a:off x="0" y="0"/>
                          <a:ext cx="5971309" cy="1177636"/>
                        </a:xfrm>
                        <a:prstGeom prst="rect">
                          <a:avLst/>
                        </a:prstGeom>
                        <a:solidFill>
                          <a:schemeClr val="accent1">
                            <a:lumMod val="20000"/>
                            <a:lumOff val="80000"/>
                          </a:schemeClr>
                        </a:solidFill>
                        <a:ln w="6350">
                          <a:solidFill>
                            <a:prstClr val="black"/>
                          </a:solidFill>
                        </a:ln>
                      </wps:spPr>
                      <wps:txbx>
                        <w:txbxContent>
                          <w:p w14:paraId="4C60C921" w14:textId="77777777" w:rsidR="00ED6E06" w:rsidRDefault="00ED6E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7444CBA" id="_x0000_t202" coordsize="21600,21600" o:spt="202" path="m,l,21600r21600,l21600,xe">
                <v:stroke joinstyle="miter"/>
                <v:path gradientshapeok="t" o:connecttype="rect"/>
              </v:shapetype>
              <v:shape id="Text Box 3" o:spid="_x0000_s1026" type="#_x0000_t202" style="position:absolute;margin-left:-7.65pt;margin-top:28.15pt;width:470.2pt;height:92.7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" fillcolor="#dbe5f1 [660]" strokeweight=".5pt">
                <v:textbox>
                  <w:txbxContent>
                    <w:p w14:paraId="4C60C921" w14:textId="77777777" w:rsidR="00ED6E06" w:rsidRDefault="00ED6E06"/>
                  </w:txbxContent>
                </v:textbox>
              </v:shape>
            </w:pict>
          </mc:Fallback>
        </mc:AlternateContent>
      </w:r>
    </w:p>
    <w:p w14:paraId="3922682D" w14:textId="2B67E400" w:rsidR="00ED6E06" w:rsidRDefault="00ED6E06" w:rsidP="00ED6E06">
      <w:pPr>
        <w:rPr>
          <w:rFonts w:ascii="Tahoma" w:hAnsi="Tahoma" w:cs="Tahoma"/>
          <w:b/>
          <w:bCs/>
          <w:color w:val="548DD4" w:themeColor="text2" w:themeTint="99"/>
          <w:sz w:val="28"/>
          <w:szCs w:val="28"/>
        </w:rPr>
      </w:pPr>
      <w:r w:rsidRPr="00ED6E06">
        <w:rPr>
          <w:rFonts w:ascii="Tahoma" w:hAnsi="Tahoma" w:cs="Tahoma"/>
          <w:b/>
          <w:bCs/>
          <w:color w:val="548DD4" w:themeColor="text2" w:themeTint="99"/>
          <w:sz w:val="28"/>
          <w:szCs w:val="28"/>
        </w:rPr>
        <w:t>Want to chat about this role</w:t>
      </w:r>
      <w:r>
        <w:rPr>
          <w:rFonts w:ascii="Tahoma" w:hAnsi="Tahoma" w:cs="Tahoma"/>
          <w:b/>
          <w:bCs/>
          <w:color w:val="548DD4" w:themeColor="text2" w:themeTint="99"/>
          <w:sz w:val="28"/>
          <w:szCs w:val="28"/>
        </w:rPr>
        <w:t>?</w:t>
      </w:r>
    </w:p>
    <w:p w14:paraId="10120B61" w14:textId="307CF8F4" w:rsidR="00ED6E06" w:rsidRDefault="00ED6E06" w:rsidP="00ED6E06">
      <w:pPr>
        <w:rPr>
          <w:rStyle w:val="Hyperlink"/>
          <w:rFonts w:ascii="Tahoma" w:hAnsi="Tahoma" w:cs="Tahoma"/>
          <w:color w:val="6666FF" w:themeColor="hyperlink" w:themeTint="99"/>
          <w:sz w:val="28"/>
          <w:szCs w:val="28"/>
        </w:rPr>
      </w:pPr>
      <w:r>
        <w:rPr>
          <w:rFonts w:ascii="Tahoma" w:hAnsi="Tahoma" w:cs="Tahoma"/>
          <w:color w:val="548DD4" w:themeColor="text2" w:themeTint="99"/>
          <w:sz w:val="28"/>
          <w:szCs w:val="28"/>
        </w:rPr>
        <w:t xml:space="preserve">If you have any further questions about the role or would like to discuss anything in this pack further, please contact Tania Bushell by emailing </w:t>
      </w:r>
      <w:hyperlink r:id="rId6" w:history="1">
        <w:r w:rsidRPr="00C21559">
          <w:rPr>
            <w:rStyle w:val="Hyperlink"/>
            <w:rFonts w:ascii="Tahoma" w:hAnsi="Tahoma" w:cs="Tahoma"/>
            <w:color w:val="6666FF" w:themeColor="hyperlink" w:themeTint="99"/>
            <w:sz w:val="28"/>
            <w:szCs w:val="28"/>
          </w:rPr>
          <w:t>tania@bexleydeafcentre.co.uk</w:t>
        </w:r>
      </w:hyperlink>
      <w:r>
        <w:rPr>
          <w:rFonts w:ascii="Tahoma" w:hAnsi="Tahoma" w:cs="Tahoma"/>
          <w:color w:val="548DD4" w:themeColor="text2" w:themeTint="99"/>
          <w:sz w:val="28"/>
          <w:szCs w:val="28"/>
        </w:rPr>
        <w:t xml:space="preserve"> or calling 01322 351122</w:t>
      </w:r>
    </w:p>
    <w:p w14:paraId="38613082" w14:textId="77777777" w:rsidR="00ED6E06" w:rsidRDefault="00ED6E06" w:rsidP="00ED6E06">
      <w:pPr>
        <w:rPr>
          <w:rFonts w:ascii="Tahoma" w:hAnsi="Tahoma" w:cs="Tahoma"/>
          <w:sz w:val="28"/>
          <w:szCs w:val="28"/>
        </w:rPr>
      </w:pPr>
    </w:p>
    <w:p w14:paraId="3072C630" w14:textId="77777777" w:rsidR="00ED6E06" w:rsidRDefault="00ED6E06" w:rsidP="00ED6E06">
      <w:pPr>
        <w:rPr>
          <w:rFonts w:ascii="Tahoma" w:hAnsi="Tahoma" w:cs="Tahoma"/>
          <w:sz w:val="28"/>
          <w:szCs w:val="28"/>
        </w:rPr>
      </w:pPr>
    </w:p>
    <w:p w14:paraId="67F45100" w14:textId="77777777" w:rsidR="00ED6E06" w:rsidRDefault="00ED6E06" w:rsidP="00ED6E06">
      <w:pPr>
        <w:rPr>
          <w:rFonts w:ascii="Tahoma" w:hAnsi="Tahoma" w:cs="Tahoma"/>
          <w:sz w:val="28"/>
          <w:szCs w:val="28"/>
        </w:rPr>
      </w:pPr>
    </w:p>
    <w:p w14:paraId="4A6E3590" w14:textId="4D52475B" w:rsidR="00ED6E06" w:rsidRDefault="00ED6E06" w:rsidP="00ED6E06">
      <w:pPr>
        <w:rPr>
          <w:rFonts w:ascii="Tahoma" w:hAnsi="Tahoma" w:cs="Tahoma"/>
          <w:b/>
          <w:bCs/>
          <w:color w:val="548DD4" w:themeColor="text2" w:themeTint="99"/>
          <w:sz w:val="56"/>
          <w:szCs w:val="56"/>
        </w:rPr>
      </w:pPr>
      <w:r w:rsidRPr="00ED6E06">
        <w:rPr>
          <w:rFonts w:ascii="Tahoma" w:hAnsi="Tahoma" w:cs="Tahoma"/>
          <w:b/>
          <w:bCs/>
          <w:color w:val="548DD4" w:themeColor="text2" w:themeTint="99"/>
          <w:sz w:val="56"/>
          <w:szCs w:val="56"/>
        </w:rPr>
        <w:lastRenderedPageBreak/>
        <w:t>Overview of Bexley Deaf Centre</w:t>
      </w:r>
    </w:p>
    <w:p w14:paraId="438E171A" w14:textId="77777777" w:rsidR="00B10E3C" w:rsidRDefault="00ED6E06" w:rsidP="00ED6E06">
      <w:pPr>
        <w:rPr>
          <w:rFonts w:ascii="Tahoma" w:hAnsi="Tahoma" w:cs="Tahoma"/>
          <w:color w:val="548DD4" w:themeColor="text2" w:themeTint="99"/>
          <w:sz w:val="28"/>
          <w:szCs w:val="28"/>
        </w:rPr>
      </w:pPr>
      <w:r w:rsidRPr="00ED6E06">
        <w:rPr>
          <w:rFonts w:ascii="Tahoma" w:hAnsi="Tahoma" w:cs="Tahoma"/>
          <w:color w:val="548DD4" w:themeColor="text2" w:themeTint="99"/>
          <w:sz w:val="28"/>
          <w:szCs w:val="28"/>
        </w:rPr>
        <w:t xml:space="preserve">Bexley Deaf Centre (BDC) </w:t>
      </w:r>
      <w:r w:rsidR="00A25376">
        <w:rPr>
          <w:rFonts w:ascii="Tahoma" w:hAnsi="Tahoma" w:cs="Tahoma"/>
          <w:color w:val="548DD4" w:themeColor="text2" w:themeTint="99"/>
          <w:sz w:val="28"/>
          <w:szCs w:val="28"/>
        </w:rPr>
        <w:t>is</w:t>
      </w:r>
      <w:r w:rsidRPr="00ED6E06">
        <w:rPr>
          <w:rFonts w:ascii="Tahoma" w:hAnsi="Tahoma" w:cs="Tahoma"/>
          <w:color w:val="548DD4" w:themeColor="text2" w:themeTint="99"/>
          <w:sz w:val="28"/>
          <w:szCs w:val="28"/>
        </w:rPr>
        <w:t xml:space="preserve"> a well-established charity which has been serving the borough since 1994. </w:t>
      </w:r>
      <w:r w:rsidR="00A25376">
        <w:rPr>
          <w:rFonts w:ascii="Tahoma" w:hAnsi="Tahoma" w:cs="Tahoma"/>
          <w:color w:val="548DD4" w:themeColor="text2" w:themeTint="99"/>
          <w:sz w:val="28"/>
          <w:szCs w:val="28"/>
        </w:rPr>
        <w:t>We</w:t>
      </w:r>
      <w:r w:rsidRPr="00ED6E06">
        <w:rPr>
          <w:rFonts w:ascii="Tahoma" w:hAnsi="Tahoma" w:cs="Tahoma"/>
          <w:color w:val="548DD4" w:themeColor="text2" w:themeTint="99"/>
          <w:sz w:val="28"/>
          <w:szCs w:val="28"/>
        </w:rPr>
        <w:t xml:space="preserve"> are an accredited centre for teaching British Sign Language (BSL) with Signature, </w:t>
      </w:r>
      <w:r w:rsidR="00A25376">
        <w:rPr>
          <w:rFonts w:ascii="Tahoma" w:hAnsi="Tahoma" w:cs="Tahoma"/>
          <w:color w:val="548DD4" w:themeColor="text2" w:themeTint="99"/>
          <w:sz w:val="28"/>
          <w:szCs w:val="28"/>
        </w:rPr>
        <w:t xml:space="preserve">currently </w:t>
      </w:r>
      <w:r w:rsidRPr="00ED6E06">
        <w:rPr>
          <w:rFonts w:ascii="Tahoma" w:hAnsi="Tahoma" w:cs="Tahoma"/>
          <w:color w:val="548DD4" w:themeColor="text2" w:themeTint="99"/>
          <w:sz w:val="28"/>
          <w:szCs w:val="28"/>
        </w:rPr>
        <w:t>offering levels 1</w:t>
      </w:r>
      <w:r w:rsidR="00A25376">
        <w:rPr>
          <w:rFonts w:ascii="Tahoma" w:hAnsi="Tahoma" w:cs="Tahoma"/>
          <w:color w:val="548DD4" w:themeColor="text2" w:themeTint="99"/>
          <w:sz w:val="28"/>
          <w:szCs w:val="28"/>
        </w:rPr>
        <w:t xml:space="preserve"> and 2</w:t>
      </w:r>
      <w:r w:rsidRPr="00ED6E06">
        <w:rPr>
          <w:rFonts w:ascii="Tahoma" w:hAnsi="Tahoma" w:cs="Tahoma"/>
          <w:color w:val="548DD4" w:themeColor="text2" w:themeTint="99"/>
          <w:sz w:val="28"/>
          <w:szCs w:val="28"/>
        </w:rPr>
        <w:t>.  </w:t>
      </w:r>
    </w:p>
    <w:p w14:paraId="18461007" w14:textId="478B3C1E" w:rsidR="00ED6E06" w:rsidRDefault="00ED6E06" w:rsidP="00ED6E06">
      <w:pPr>
        <w:rPr>
          <w:rFonts w:ascii="Tahoma" w:hAnsi="Tahoma" w:cs="Tahoma"/>
          <w:color w:val="548DD4" w:themeColor="text2" w:themeTint="99"/>
          <w:sz w:val="28"/>
          <w:szCs w:val="28"/>
        </w:rPr>
      </w:pPr>
      <w:r w:rsidRPr="00ED6E06">
        <w:rPr>
          <w:rFonts w:ascii="Tahoma" w:hAnsi="Tahoma" w:cs="Tahoma"/>
          <w:color w:val="548DD4" w:themeColor="text2" w:themeTint="99"/>
          <w:sz w:val="28"/>
          <w:szCs w:val="28"/>
        </w:rPr>
        <w:t xml:space="preserve">Over 450 Bexley residents have attended these courses over the </w:t>
      </w:r>
      <w:r w:rsidR="00E776F2">
        <w:rPr>
          <w:rFonts w:ascii="Tahoma" w:hAnsi="Tahoma" w:cs="Tahoma"/>
          <w:color w:val="548DD4" w:themeColor="text2" w:themeTint="99"/>
          <w:sz w:val="28"/>
          <w:szCs w:val="28"/>
        </w:rPr>
        <w:t xml:space="preserve">past 10 </w:t>
      </w:r>
      <w:r w:rsidRPr="00ED6E06">
        <w:rPr>
          <w:rFonts w:ascii="Tahoma" w:hAnsi="Tahoma" w:cs="Tahoma"/>
          <w:color w:val="548DD4" w:themeColor="text2" w:themeTint="99"/>
          <w:sz w:val="28"/>
          <w:szCs w:val="28"/>
        </w:rPr>
        <w:t xml:space="preserve">years. </w:t>
      </w:r>
    </w:p>
    <w:p w14:paraId="45BC4B55" w14:textId="342336FF" w:rsidR="00A25376" w:rsidRDefault="00ED6E06" w:rsidP="00ED6E06">
      <w:pPr>
        <w:rPr>
          <w:rFonts w:ascii="Tahoma" w:hAnsi="Tahoma" w:cs="Tahoma"/>
          <w:color w:val="548DD4" w:themeColor="text2" w:themeTint="99"/>
          <w:sz w:val="28"/>
          <w:szCs w:val="28"/>
        </w:rPr>
      </w:pPr>
      <w:r w:rsidRPr="00ED6E06">
        <w:rPr>
          <w:rFonts w:ascii="Tahoma" w:hAnsi="Tahoma" w:cs="Tahoma"/>
          <w:color w:val="548DD4" w:themeColor="text2" w:themeTint="99"/>
          <w:sz w:val="28"/>
          <w:szCs w:val="28"/>
        </w:rPr>
        <w:t xml:space="preserve">BDC also delivers other crucial services </w:t>
      </w:r>
      <w:r w:rsidR="00E776F2">
        <w:rPr>
          <w:rFonts w:ascii="Tahoma" w:hAnsi="Tahoma" w:cs="Tahoma"/>
          <w:color w:val="548DD4" w:themeColor="text2" w:themeTint="99"/>
          <w:sz w:val="28"/>
          <w:szCs w:val="28"/>
        </w:rPr>
        <w:t>throughout</w:t>
      </w:r>
      <w:r w:rsidRPr="00ED6E06">
        <w:rPr>
          <w:rFonts w:ascii="Tahoma" w:hAnsi="Tahoma" w:cs="Tahoma"/>
          <w:color w:val="548DD4" w:themeColor="text2" w:themeTint="99"/>
          <w:sz w:val="28"/>
          <w:szCs w:val="28"/>
        </w:rPr>
        <w:t xml:space="preserve"> the borough, including</w:t>
      </w:r>
      <w:r w:rsidR="00A25376">
        <w:rPr>
          <w:rFonts w:ascii="Tahoma" w:hAnsi="Tahoma" w:cs="Tahoma"/>
          <w:color w:val="548DD4" w:themeColor="text2" w:themeTint="99"/>
          <w:sz w:val="28"/>
          <w:szCs w:val="28"/>
        </w:rPr>
        <w:t>:</w:t>
      </w:r>
    </w:p>
    <w:p w14:paraId="0E97CACE" w14:textId="68BD03D6" w:rsidR="00ED6E06" w:rsidRPr="00A25376" w:rsidRDefault="00A25376" w:rsidP="00A25376">
      <w:pPr>
        <w:pStyle w:val="ListParagraph"/>
        <w:numPr>
          <w:ilvl w:val="0"/>
          <w:numId w:val="2"/>
        </w:numPr>
        <w:rPr>
          <w:rFonts w:ascii="Tahoma" w:hAnsi="Tahoma" w:cs="Tahoma"/>
          <w:color w:val="548DD4" w:themeColor="text2" w:themeTint="99"/>
          <w:sz w:val="28"/>
          <w:szCs w:val="28"/>
        </w:rPr>
      </w:pPr>
      <w:r w:rsidRPr="00A25376">
        <w:rPr>
          <w:rFonts w:ascii="Tahoma" w:hAnsi="Tahoma" w:cs="Tahoma"/>
          <w:color w:val="548DD4" w:themeColor="text2" w:themeTint="99"/>
          <w:sz w:val="28"/>
          <w:szCs w:val="28"/>
        </w:rPr>
        <w:t>H</w:t>
      </w:r>
      <w:r w:rsidR="00ED6E06" w:rsidRPr="00A25376">
        <w:rPr>
          <w:rFonts w:ascii="Tahoma" w:hAnsi="Tahoma" w:cs="Tahoma"/>
          <w:color w:val="548DD4" w:themeColor="text2" w:themeTint="99"/>
          <w:sz w:val="28"/>
          <w:szCs w:val="28"/>
        </w:rPr>
        <w:t>earing aid repairs and maintenance for residents (including home visits)</w:t>
      </w:r>
    </w:p>
    <w:p w14:paraId="1CAA127E" w14:textId="77777777" w:rsidR="00ED6E06" w:rsidRPr="00A25376" w:rsidRDefault="00ED6E06" w:rsidP="00A25376">
      <w:pPr>
        <w:pStyle w:val="ListParagraph"/>
        <w:numPr>
          <w:ilvl w:val="0"/>
          <w:numId w:val="2"/>
        </w:numPr>
        <w:rPr>
          <w:rFonts w:ascii="Tahoma" w:hAnsi="Tahoma" w:cs="Tahoma"/>
          <w:color w:val="548DD4" w:themeColor="text2" w:themeTint="99"/>
          <w:sz w:val="28"/>
          <w:szCs w:val="28"/>
        </w:rPr>
      </w:pPr>
      <w:r w:rsidRPr="00A25376">
        <w:rPr>
          <w:rFonts w:ascii="Tahoma" w:hAnsi="Tahoma" w:cs="Tahoma"/>
          <w:color w:val="548DD4" w:themeColor="text2" w:themeTint="99"/>
          <w:sz w:val="28"/>
          <w:szCs w:val="28"/>
        </w:rPr>
        <w:t>Advocacy for Deaf &amp; hard of hearing residents</w:t>
      </w:r>
    </w:p>
    <w:p w14:paraId="3FE15561" w14:textId="77777777" w:rsidR="00A25376" w:rsidRPr="00A25376" w:rsidRDefault="00ED6E06" w:rsidP="00A25376">
      <w:pPr>
        <w:pStyle w:val="ListParagraph"/>
        <w:numPr>
          <w:ilvl w:val="0"/>
          <w:numId w:val="2"/>
        </w:numPr>
        <w:rPr>
          <w:rFonts w:ascii="Tahoma" w:hAnsi="Tahoma" w:cs="Tahoma"/>
          <w:color w:val="548DD4" w:themeColor="text2" w:themeTint="99"/>
          <w:sz w:val="28"/>
          <w:szCs w:val="28"/>
        </w:rPr>
      </w:pPr>
      <w:r w:rsidRPr="00A25376">
        <w:rPr>
          <w:rFonts w:ascii="Tahoma" w:hAnsi="Tahoma" w:cs="Tahoma"/>
          <w:color w:val="548DD4" w:themeColor="text2" w:themeTint="99"/>
          <w:sz w:val="28"/>
          <w:szCs w:val="28"/>
        </w:rPr>
        <w:t xml:space="preserve">Befriending and social clubs which require specialist support and differs from traditional befriending schemes </w:t>
      </w:r>
    </w:p>
    <w:p w14:paraId="40494679" w14:textId="77777777" w:rsidR="00A25376" w:rsidRPr="00A25376" w:rsidRDefault="00ED6E06" w:rsidP="00A25376">
      <w:pPr>
        <w:pStyle w:val="ListParagraph"/>
        <w:numPr>
          <w:ilvl w:val="0"/>
          <w:numId w:val="2"/>
        </w:numPr>
        <w:rPr>
          <w:rFonts w:ascii="Tahoma" w:hAnsi="Tahoma" w:cs="Tahoma"/>
          <w:color w:val="548DD4" w:themeColor="text2" w:themeTint="99"/>
          <w:sz w:val="28"/>
          <w:szCs w:val="28"/>
        </w:rPr>
      </w:pPr>
      <w:r w:rsidRPr="00A25376">
        <w:rPr>
          <w:rFonts w:ascii="Tahoma" w:hAnsi="Tahoma" w:cs="Tahoma"/>
          <w:color w:val="548DD4" w:themeColor="text2" w:themeTint="99"/>
          <w:sz w:val="28"/>
          <w:szCs w:val="28"/>
        </w:rPr>
        <w:t xml:space="preserve">Deaf Awareness Training </w:t>
      </w:r>
      <w:r w:rsidR="00A25376" w:rsidRPr="00A25376">
        <w:rPr>
          <w:rFonts w:ascii="Tahoma" w:hAnsi="Tahoma" w:cs="Tahoma"/>
          <w:color w:val="548DD4" w:themeColor="text2" w:themeTint="99"/>
          <w:sz w:val="28"/>
          <w:szCs w:val="28"/>
        </w:rPr>
        <w:t>(</w:t>
      </w:r>
      <w:r w:rsidRPr="00A25376">
        <w:rPr>
          <w:rFonts w:ascii="Tahoma" w:hAnsi="Tahoma" w:cs="Tahoma"/>
          <w:color w:val="548DD4" w:themeColor="text2" w:themeTint="99"/>
          <w:sz w:val="28"/>
          <w:szCs w:val="28"/>
        </w:rPr>
        <w:t>over 35 businesses</w:t>
      </w:r>
      <w:r w:rsidR="00A25376" w:rsidRPr="00A25376">
        <w:rPr>
          <w:rFonts w:ascii="Tahoma" w:hAnsi="Tahoma" w:cs="Tahoma"/>
          <w:color w:val="548DD4" w:themeColor="text2" w:themeTint="99"/>
          <w:sz w:val="28"/>
          <w:szCs w:val="28"/>
        </w:rPr>
        <w:t xml:space="preserve"> to date)</w:t>
      </w:r>
      <w:r w:rsidRPr="00A25376">
        <w:rPr>
          <w:rFonts w:ascii="Tahoma" w:hAnsi="Tahoma" w:cs="Tahoma"/>
          <w:color w:val="548DD4" w:themeColor="text2" w:themeTint="99"/>
          <w:sz w:val="28"/>
          <w:szCs w:val="28"/>
        </w:rPr>
        <w:t xml:space="preserve"> to upskill and support colleagues working in Bex</w:t>
      </w:r>
      <w:r w:rsidR="00A25376" w:rsidRPr="00A25376">
        <w:rPr>
          <w:rFonts w:ascii="Tahoma" w:hAnsi="Tahoma" w:cs="Tahoma"/>
          <w:color w:val="548DD4" w:themeColor="text2" w:themeTint="99"/>
          <w:sz w:val="28"/>
          <w:szCs w:val="28"/>
        </w:rPr>
        <w:t>ley</w:t>
      </w:r>
    </w:p>
    <w:p w14:paraId="597B8935" w14:textId="77777777" w:rsidR="00A25376" w:rsidRPr="00A25376" w:rsidRDefault="00ED6E06" w:rsidP="00A25376">
      <w:pPr>
        <w:pStyle w:val="ListParagraph"/>
        <w:numPr>
          <w:ilvl w:val="0"/>
          <w:numId w:val="2"/>
        </w:numPr>
        <w:rPr>
          <w:rFonts w:ascii="Tahoma" w:hAnsi="Tahoma" w:cs="Tahoma"/>
          <w:color w:val="548DD4" w:themeColor="text2" w:themeTint="99"/>
          <w:sz w:val="28"/>
          <w:szCs w:val="28"/>
        </w:rPr>
      </w:pPr>
      <w:r w:rsidRPr="00A25376">
        <w:rPr>
          <w:rFonts w:ascii="Tahoma" w:hAnsi="Tahoma" w:cs="Tahoma"/>
          <w:color w:val="548DD4" w:themeColor="text2" w:themeTint="99"/>
          <w:sz w:val="28"/>
          <w:szCs w:val="28"/>
        </w:rPr>
        <w:t>BSL Workshops to over 3,800 Bexley School children who will grow up understanding how to communicate with deaf people and how to accept and include them</w:t>
      </w:r>
    </w:p>
    <w:p w14:paraId="4D91A75E" w14:textId="1F151079" w:rsidR="00ED6E06" w:rsidRPr="00A25376" w:rsidRDefault="00A25376" w:rsidP="00A25376">
      <w:pPr>
        <w:pStyle w:val="ListParagraph"/>
        <w:numPr>
          <w:ilvl w:val="0"/>
          <w:numId w:val="2"/>
        </w:numPr>
        <w:rPr>
          <w:rFonts w:ascii="Tahoma" w:hAnsi="Tahoma" w:cs="Tahoma"/>
          <w:color w:val="548DD4" w:themeColor="text2" w:themeTint="99"/>
          <w:sz w:val="28"/>
          <w:szCs w:val="28"/>
        </w:rPr>
      </w:pPr>
      <w:r w:rsidRPr="00A25376">
        <w:rPr>
          <w:rFonts w:ascii="Tahoma" w:hAnsi="Tahoma" w:cs="Tahoma"/>
          <w:color w:val="548DD4" w:themeColor="text2" w:themeTint="99"/>
          <w:sz w:val="28"/>
          <w:szCs w:val="28"/>
        </w:rPr>
        <w:t>B</w:t>
      </w:r>
      <w:r w:rsidR="00ED6E06" w:rsidRPr="00A25376">
        <w:rPr>
          <w:rFonts w:ascii="Tahoma" w:hAnsi="Tahoma" w:cs="Tahoma"/>
          <w:color w:val="548DD4" w:themeColor="text2" w:themeTint="99"/>
          <w:sz w:val="28"/>
          <w:szCs w:val="28"/>
        </w:rPr>
        <w:t>DC advocates the use of Interpreters for people who are Deaf BSL users and are currently involved in a local project to get better access to GP services and to make sure more health and public information is provided in BSL.</w:t>
      </w:r>
    </w:p>
    <w:p w14:paraId="71C91122" w14:textId="234FD63F" w:rsidR="00A25376" w:rsidRDefault="00A25376" w:rsidP="00A25376">
      <w:pPr>
        <w:pStyle w:val="ListParagraph"/>
        <w:numPr>
          <w:ilvl w:val="0"/>
          <w:numId w:val="2"/>
        </w:numPr>
        <w:rPr>
          <w:rFonts w:ascii="Tahoma" w:hAnsi="Tahoma" w:cs="Tahoma"/>
          <w:color w:val="548DD4" w:themeColor="text2" w:themeTint="99"/>
          <w:sz w:val="28"/>
          <w:szCs w:val="28"/>
        </w:rPr>
      </w:pPr>
      <w:r w:rsidRPr="00A25376">
        <w:rPr>
          <w:rFonts w:ascii="Tahoma" w:hAnsi="Tahoma" w:cs="Tahoma"/>
          <w:color w:val="548DD4" w:themeColor="text2" w:themeTint="99"/>
          <w:sz w:val="28"/>
          <w:szCs w:val="28"/>
        </w:rPr>
        <w:t>Deaf Job Club – which supports members to find employment</w:t>
      </w:r>
    </w:p>
    <w:p w14:paraId="1CA6A385" w14:textId="77777777" w:rsidR="00A25376" w:rsidRDefault="00A25376" w:rsidP="00A25376">
      <w:pPr>
        <w:rPr>
          <w:rFonts w:ascii="Tahoma" w:hAnsi="Tahoma" w:cs="Tahoma"/>
          <w:color w:val="548DD4" w:themeColor="text2" w:themeTint="99"/>
          <w:sz w:val="28"/>
          <w:szCs w:val="28"/>
        </w:rPr>
      </w:pPr>
    </w:p>
    <w:p w14:paraId="54C8DD19" w14:textId="10EDEE93" w:rsidR="00A25376" w:rsidRDefault="00A25376" w:rsidP="00A25376">
      <w:pPr>
        <w:rPr>
          <w:rFonts w:ascii="Tahoma" w:hAnsi="Tahoma" w:cs="Tahoma"/>
          <w:color w:val="548DD4" w:themeColor="text2" w:themeTint="99"/>
          <w:sz w:val="28"/>
          <w:szCs w:val="28"/>
        </w:rPr>
      </w:pPr>
      <w:r>
        <w:rPr>
          <w:rFonts w:ascii="Tahoma" w:hAnsi="Tahoma" w:cs="Tahoma"/>
          <w:color w:val="548DD4" w:themeColor="text2" w:themeTint="99"/>
          <w:sz w:val="28"/>
          <w:szCs w:val="28"/>
        </w:rPr>
        <w:t>All BDC staff are confident in communicating in British Sign Language, with most qualified to BSL Level 2 or above. Our charity is accessed on average more than 10,500 times every year.</w:t>
      </w:r>
    </w:p>
    <w:p w14:paraId="25B704D9" w14:textId="6B518EBA" w:rsidR="00A25376" w:rsidRPr="00A25376" w:rsidRDefault="00A25376" w:rsidP="00A25376">
      <w:pPr>
        <w:rPr>
          <w:rFonts w:ascii="Tahoma" w:hAnsi="Tahoma" w:cs="Tahoma"/>
          <w:color w:val="548DD4" w:themeColor="text2" w:themeTint="99"/>
          <w:sz w:val="28"/>
          <w:szCs w:val="28"/>
        </w:rPr>
      </w:pPr>
      <w:r>
        <w:rPr>
          <w:rFonts w:ascii="Tahoma" w:hAnsi="Tahoma" w:cs="Tahoma"/>
          <w:color w:val="548DD4" w:themeColor="text2" w:themeTint="99"/>
          <w:sz w:val="28"/>
          <w:szCs w:val="28"/>
        </w:rPr>
        <w:t>Our income is generated via local government/NHS grants, private funder grants, fundraising and from our BSL and deaf awareness courses.</w:t>
      </w:r>
    </w:p>
    <w:p w14:paraId="06F93AF0" w14:textId="4A830B3B" w:rsidR="00A25376" w:rsidRDefault="00C5036E" w:rsidP="00A25376">
      <w:pPr>
        <w:rPr>
          <w:rFonts w:ascii="Tahoma" w:hAnsi="Tahoma" w:cs="Tahoma"/>
          <w:b/>
          <w:bCs/>
          <w:color w:val="548DD4" w:themeColor="text2" w:themeTint="99"/>
          <w:sz w:val="56"/>
          <w:szCs w:val="56"/>
        </w:rPr>
      </w:pPr>
      <w:r w:rsidRPr="00C5036E">
        <w:rPr>
          <w:rFonts w:ascii="Tahoma" w:hAnsi="Tahoma" w:cs="Tahoma"/>
          <w:b/>
          <w:bCs/>
          <w:noProof/>
          <w:color w:val="548DD4" w:themeColor="text2" w:themeTint="99"/>
          <w:sz w:val="56"/>
          <w:szCs w:val="56"/>
        </w:rPr>
        <w:lastRenderedPageBreak/>
        <w:drawing>
          <wp:anchor distT="0" distB="0" distL="114300" distR="114300" simplePos="0" relativeHeight="251687936" behindDoc="0" locked="0" layoutInCell="1" allowOverlap="1" wp14:anchorId="7A533D30" wp14:editId="3016CEFE">
            <wp:simplePos x="0" y="0"/>
            <wp:positionH relativeFrom="column">
              <wp:posOffset>0</wp:posOffset>
            </wp:positionH>
            <wp:positionV relativeFrom="paragraph">
              <wp:posOffset>-90170</wp:posOffset>
            </wp:positionV>
            <wp:extent cx="429260" cy="450215"/>
            <wp:effectExtent l="0" t="0" r="8890" b="6985"/>
            <wp:wrapNone/>
            <wp:docPr id="1617538130" name="Picture 1" descr="A blue silhouette of a pers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538130" name="Picture 1" descr="A blue silhouette of a person&#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429260" cy="450215"/>
                    </a:xfrm>
                    <a:prstGeom prst="rect">
                      <a:avLst/>
                    </a:prstGeom>
                  </pic:spPr>
                </pic:pic>
              </a:graphicData>
            </a:graphic>
          </wp:anchor>
        </w:drawing>
      </w:r>
      <w:r w:rsidR="00566BBF">
        <w:rPr>
          <w:rFonts w:ascii="Tahoma" w:hAnsi="Tahoma" w:cs="Tahoma"/>
          <w:noProof/>
          <w:color w:val="1F497D" w:themeColor="text2"/>
          <w:sz w:val="28"/>
          <w:szCs w:val="28"/>
        </w:rPr>
        <mc:AlternateContent>
          <mc:Choice Requires="wpi">
            <w:drawing>
              <wp:anchor distT="0" distB="0" distL="114300" distR="114300" simplePos="0" relativeHeight="251685888" behindDoc="0" locked="0" layoutInCell="1" allowOverlap="1" wp14:anchorId="57F9BD49" wp14:editId="4135EFFA">
                <wp:simplePos x="0" y="0"/>
                <wp:positionH relativeFrom="column">
                  <wp:posOffset>-270469</wp:posOffset>
                </wp:positionH>
                <wp:positionV relativeFrom="paragraph">
                  <wp:posOffset>-62204</wp:posOffset>
                </wp:positionV>
                <wp:extent cx="360" cy="48600"/>
                <wp:effectExtent l="114300" t="133350" r="76200" b="142240"/>
                <wp:wrapNone/>
                <wp:docPr id="1736913447" name="Ink 45"/>
                <wp:cNvGraphicFramePr/>
                <a:graphic xmlns:a="http://schemas.openxmlformats.org/drawingml/2006/main">
                  <a:graphicData uri="http://schemas.microsoft.com/office/word/2010/wordprocessingInk">
                    <w14:contentPart bwMode="auto" r:id="rId8">
                      <w14:nvContentPartPr>
                        <w14:cNvContentPartPr/>
                      </w14:nvContentPartPr>
                      <w14:xfrm>
                        <a:off x="0" y="0"/>
                        <a:ext cx="360" cy="48600"/>
                      </w14:xfrm>
                    </w14:contentPart>
                  </a:graphicData>
                </a:graphic>
              </wp:anchor>
            </w:drawing>
          </mc:Choice>
          <mc:Fallback>
            <w:pict>
              <v:shape w14:anchorId="1FB7705C" id="Ink 45" o:spid="_x0000_s1026" type="#_x0000_t75" style="position:absolute;margin-left:-26.25pt;margin-top:-9.85pt;width:9.95pt;height:13.7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">
                <v:imagedata r:id="rId9" o:title=""/>
              </v:shape>
            </w:pict>
          </mc:Fallback>
        </mc:AlternateContent>
      </w:r>
      <w:r w:rsidR="00566BBF">
        <w:rPr>
          <w:rFonts w:ascii="Tahoma" w:hAnsi="Tahoma" w:cs="Tahoma"/>
          <w:noProof/>
          <w:color w:val="1F497D" w:themeColor="text2"/>
          <w:sz w:val="28"/>
          <w:szCs w:val="28"/>
        </w:rPr>
        <mc:AlternateContent>
          <mc:Choice Requires="wpi">
            <w:drawing>
              <wp:anchor distT="0" distB="0" distL="114300" distR="114300" simplePos="0" relativeHeight="251684864" behindDoc="0" locked="0" layoutInCell="1" allowOverlap="1" wp14:anchorId="594DC419" wp14:editId="7C4DBA29">
                <wp:simplePos x="0" y="0"/>
                <wp:positionH relativeFrom="column">
                  <wp:posOffset>-505909</wp:posOffset>
                </wp:positionH>
                <wp:positionV relativeFrom="paragraph">
                  <wp:posOffset>-62204</wp:posOffset>
                </wp:positionV>
                <wp:extent cx="360" cy="91080"/>
                <wp:effectExtent l="114300" t="133350" r="95250" b="137795"/>
                <wp:wrapNone/>
                <wp:docPr id="390727026" name="Ink 44"/>
                <wp:cNvGraphicFramePr/>
                <a:graphic xmlns:a="http://schemas.openxmlformats.org/drawingml/2006/main">
                  <a:graphicData uri="http://schemas.microsoft.com/office/word/2010/wordprocessingInk">
                    <w14:contentPart bwMode="auto" r:id="rId10">
                      <w14:nvContentPartPr>
                        <w14:cNvContentPartPr/>
                      </w14:nvContentPartPr>
                      <w14:xfrm>
                        <a:off x="0" y="0"/>
                        <a:ext cx="360" cy="91080"/>
                      </w14:xfrm>
                    </w14:contentPart>
                  </a:graphicData>
                </a:graphic>
              </wp:anchor>
            </w:drawing>
          </mc:Choice>
          <mc:Fallback>
            <w:pict>
              <v:shape w14:anchorId="08E958B3" id="Ink 44" o:spid="_x0000_s1026" type="#_x0000_t75" style="position:absolute;margin-left:-44.8pt;margin-top:-9.85pt;width:9.95pt;height:17.0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">
                <v:imagedata r:id="rId11" o:title=""/>
              </v:shape>
            </w:pict>
          </mc:Fallback>
        </mc:AlternateContent>
      </w:r>
      <w:r w:rsidR="00566BBF">
        <w:rPr>
          <w:rFonts w:ascii="Tahoma" w:hAnsi="Tahoma" w:cs="Tahoma"/>
          <w:noProof/>
          <w:color w:val="1F497D" w:themeColor="text2"/>
          <w:sz w:val="28"/>
          <w:szCs w:val="28"/>
        </w:rPr>
        <mc:AlternateContent>
          <mc:Choice Requires="wpi">
            <w:drawing>
              <wp:anchor distT="0" distB="0" distL="114300" distR="114300" simplePos="0" relativeHeight="251683840" behindDoc="0" locked="0" layoutInCell="1" allowOverlap="1" wp14:anchorId="6D50C9C5" wp14:editId="5080B3CA">
                <wp:simplePos x="0" y="0"/>
                <wp:positionH relativeFrom="column">
                  <wp:posOffset>-591185</wp:posOffset>
                </wp:positionH>
                <wp:positionV relativeFrom="paragraph">
                  <wp:posOffset>-103505</wp:posOffset>
                </wp:positionV>
                <wp:extent cx="78740" cy="110880"/>
                <wp:effectExtent l="57150" t="57150" r="54610" b="60960"/>
                <wp:wrapNone/>
                <wp:docPr id="1178875339" name="Ink 43"/>
                <wp:cNvGraphicFramePr/>
                <a:graphic xmlns:a="http://schemas.openxmlformats.org/drawingml/2006/main">
                  <a:graphicData uri="http://schemas.microsoft.com/office/word/2010/wordprocessingInk">
                    <w14:contentPart bwMode="auto" r:id="rId12">
                      <w14:nvContentPartPr>
                        <w14:cNvContentPartPr/>
                      </w14:nvContentPartPr>
                      <w14:xfrm>
                        <a:off x="0" y="0"/>
                        <a:ext cx="78740" cy="110880"/>
                      </w14:xfrm>
                    </w14:contentPart>
                  </a:graphicData>
                </a:graphic>
              </wp:anchor>
            </w:drawing>
          </mc:Choice>
          <mc:Fallback>
            <w:pict>
              <v:shape w14:anchorId="05F0CC75" id="Ink 43" o:spid="_x0000_s1026" type="#_x0000_t75" style="position:absolute;margin-left:-47.95pt;margin-top:-9.55pt;width:9pt;height:11.6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">
                <v:imagedata r:id="rId13" o:title=""/>
              </v:shape>
            </w:pict>
          </mc:Fallback>
        </mc:AlternateContent>
      </w:r>
      <w:r w:rsidR="004E476E">
        <w:rPr>
          <w:rFonts w:ascii="Tahoma" w:hAnsi="Tahoma" w:cs="Tahoma"/>
          <w:noProof/>
          <w:color w:val="1F497D" w:themeColor="text2"/>
          <w:sz w:val="28"/>
          <w:szCs w:val="28"/>
        </w:rPr>
        <mc:AlternateContent>
          <mc:Choice Requires="wpi">
            <w:drawing>
              <wp:anchor distT="0" distB="0" distL="114300" distR="114300" simplePos="0" relativeHeight="251670528" behindDoc="0" locked="0" layoutInCell="1" allowOverlap="1" wp14:anchorId="6B87DEDA" wp14:editId="69E31D43">
                <wp:simplePos x="0" y="0"/>
                <wp:positionH relativeFrom="column">
                  <wp:posOffset>-1718734</wp:posOffset>
                </wp:positionH>
                <wp:positionV relativeFrom="paragraph">
                  <wp:posOffset>-221804</wp:posOffset>
                </wp:positionV>
                <wp:extent cx="360" cy="360"/>
                <wp:effectExtent l="57150" t="57150" r="76200" b="76200"/>
                <wp:wrapNone/>
                <wp:docPr id="1978392990" name="Ink 22"/>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 w14:anchorId="16E4F521" id="Ink 22" o:spid="_x0000_s1026" type="#_x0000_t75" style="position:absolute;margin-left:-136.75pt;margin-top:-18.85pt;width:2.9pt;height:2.9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">
                <v:imagedata r:id="rId15" o:title=""/>
              </v:shape>
            </w:pict>
          </mc:Fallback>
        </mc:AlternateContent>
      </w:r>
      <w:r w:rsidR="004E476E">
        <w:rPr>
          <w:rFonts w:ascii="Tahoma" w:hAnsi="Tahoma" w:cs="Tahoma"/>
          <w:noProof/>
          <w:color w:val="1F497D" w:themeColor="text2"/>
          <w:sz w:val="28"/>
          <w:szCs w:val="28"/>
        </w:rPr>
        <mc:AlternateContent>
          <mc:Choice Requires="wpi">
            <w:drawing>
              <wp:anchor distT="0" distB="0" distL="114300" distR="114300" simplePos="0" relativeHeight="251668480" behindDoc="0" locked="0" layoutInCell="1" allowOverlap="1" wp14:anchorId="75330A6F" wp14:editId="5CFB49C2">
                <wp:simplePos x="0" y="0"/>
                <wp:positionH relativeFrom="column">
                  <wp:posOffset>-186938</wp:posOffset>
                </wp:positionH>
                <wp:positionV relativeFrom="paragraph">
                  <wp:posOffset>-66855</wp:posOffset>
                </wp:positionV>
                <wp:extent cx="360" cy="360"/>
                <wp:effectExtent l="57150" t="57150" r="76200" b="76200"/>
                <wp:wrapNone/>
                <wp:docPr id="639090335" name="Ink 20"/>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pict>
              <v:shape w14:anchorId="4D921765" id="Ink 20" o:spid="_x0000_s1026" type="#_x0000_t75" style="position:absolute;margin-left:-16.1pt;margin-top:-6.65pt;width:2.9pt;height:2.9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">
                <v:imagedata r:id="rId15" o:title=""/>
              </v:shape>
            </w:pict>
          </mc:Fallback>
        </mc:AlternateContent>
      </w:r>
      <w:r w:rsidR="00B07529">
        <w:rPr>
          <w:rFonts w:ascii="Tahoma" w:hAnsi="Tahoma" w:cs="Tahoma"/>
          <w:noProof/>
          <w:color w:val="1F497D" w:themeColor="text2"/>
          <w:sz w:val="28"/>
          <w:szCs w:val="28"/>
        </w:rPr>
        <mc:AlternateContent>
          <mc:Choice Requires="wps">
            <w:drawing>
              <wp:anchor distT="0" distB="0" distL="114300" distR="114300" simplePos="0" relativeHeight="251663360" behindDoc="0" locked="0" layoutInCell="1" allowOverlap="1" wp14:anchorId="56B440AB" wp14:editId="56F44ED5">
                <wp:simplePos x="0" y="0"/>
                <wp:positionH relativeFrom="column">
                  <wp:posOffset>-263391</wp:posOffset>
                </wp:positionH>
                <wp:positionV relativeFrom="paragraph">
                  <wp:posOffset>-92242</wp:posOffset>
                </wp:positionV>
                <wp:extent cx="23829" cy="107716"/>
                <wp:effectExtent l="0" t="0" r="33655" b="26035"/>
                <wp:wrapNone/>
                <wp:docPr id="480658151" name="Straight Connector 9"/>
                <wp:cNvGraphicFramePr/>
                <a:graphic xmlns:a="http://schemas.openxmlformats.org/drawingml/2006/main">
                  <a:graphicData uri="http://schemas.microsoft.com/office/word/2010/wordprocessingShape">
                    <wps:wsp>
                      <wps:cNvCnPr/>
                      <wps:spPr>
                        <a:xfrm flipH="1" flipV="1">
                          <a:off x="0" y="0"/>
                          <a:ext cx="23829" cy="107716"/>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61D51D" id="Straight Connector 9" o:spid="_x0000_s1026" style="position:absolute;flip:x y;z-index:251663360;visibility:visible;mso-wrap-style:square;mso-wrap-distance-left:9pt;mso-wrap-distance-top:0;mso-wrap-distance-right:9pt;mso-wrap-distance-bottom:0;mso-position-horizontal:absolute;mso-position-horizontal-relative:text;mso-position-vertical:absolute;mso-position-vertical-relative:text" from="-20.75pt,-7.25pt" to="-18.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" strokecolor="#4f81bd [3204]"/>
            </w:pict>
          </mc:Fallback>
        </mc:AlternateContent>
      </w:r>
      <w:r w:rsidR="00B07529">
        <w:rPr>
          <w:rFonts w:ascii="Tahoma" w:hAnsi="Tahoma" w:cs="Tahoma"/>
          <w:noProof/>
          <w:color w:val="1F497D" w:themeColor="text2"/>
          <w:sz w:val="28"/>
          <w:szCs w:val="28"/>
        </w:rPr>
        <mc:AlternateContent>
          <mc:Choice Requires="wps">
            <w:drawing>
              <wp:anchor distT="0" distB="0" distL="114300" distR="114300" simplePos="0" relativeHeight="251662336" behindDoc="0" locked="0" layoutInCell="1" allowOverlap="1" wp14:anchorId="0E8A5DF5" wp14:editId="5AF6D705">
                <wp:simplePos x="0" y="0"/>
                <wp:positionH relativeFrom="column">
                  <wp:posOffset>-540118</wp:posOffset>
                </wp:positionH>
                <wp:positionV relativeFrom="paragraph">
                  <wp:posOffset>-100263</wp:posOffset>
                </wp:positionV>
                <wp:extent cx="40106" cy="124326"/>
                <wp:effectExtent l="0" t="0" r="36195" b="28575"/>
                <wp:wrapNone/>
                <wp:docPr id="1566558423" name="Straight Connector 8"/>
                <wp:cNvGraphicFramePr/>
                <a:graphic xmlns:a="http://schemas.openxmlformats.org/drawingml/2006/main">
                  <a:graphicData uri="http://schemas.microsoft.com/office/word/2010/wordprocessingShape">
                    <wps:wsp>
                      <wps:cNvCnPr/>
                      <wps:spPr>
                        <a:xfrm flipV="1">
                          <a:off x="0" y="0"/>
                          <a:ext cx="40106" cy="124326"/>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0E3D56" id="Straight Connector 8"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42.55pt,-7.9pt" to="-39.4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" strokecolor="#4f81bd [3204]"/>
            </w:pict>
          </mc:Fallback>
        </mc:AlternateContent>
      </w:r>
      <w:r>
        <w:rPr>
          <w:rFonts w:ascii="Tahoma" w:hAnsi="Tahoma" w:cs="Tahoma"/>
          <w:b/>
          <w:bCs/>
          <w:color w:val="548DD4" w:themeColor="text2" w:themeTint="99"/>
          <w:sz w:val="56"/>
          <w:szCs w:val="56"/>
        </w:rPr>
        <w:t xml:space="preserve">  </w:t>
      </w:r>
      <w:r w:rsidR="004613DF">
        <w:rPr>
          <w:rFonts w:ascii="Tahoma" w:hAnsi="Tahoma" w:cs="Tahoma"/>
          <w:b/>
          <w:bCs/>
          <w:color w:val="548DD4" w:themeColor="text2" w:themeTint="99"/>
          <w:sz w:val="56"/>
          <w:szCs w:val="56"/>
        </w:rPr>
        <w:t xml:space="preserve">    </w:t>
      </w:r>
      <w:r w:rsidR="00E776F2">
        <w:rPr>
          <w:rFonts w:ascii="Tahoma" w:hAnsi="Tahoma" w:cs="Tahoma"/>
          <w:b/>
          <w:bCs/>
          <w:color w:val="548DD4" w:themeColor="text2" w:themeTint="99"/>
          <w:sz w:val="56"/>
          <w:szCs w:val="56"/>
        </w:rPr>
        <w:t xml:space="preserve">The </w:t>
      </w:r>
      <w:r w:rsidR="00E776F2" w:rsidRPr="00E34B5E">
        <w:rPr>
          <w:rFonts w:ascii="Tahoma" w:hAnsi="Tahoma" w:cs="Tahoma"/>
          <w:b/>
          <w:bCs/>
          <w:color w:val="548DD4" w:themeColor="text2" w:themeTint="99"/>
          <w:sz w:val="56"/>
          <w:szCs w:val="56"/>
        </w:rPr>
        <w:t>role</w:t>
      </w:r>
    </w:p>
    <w:p w14:paraId="079BF36C" w14:textId="6AD6801C" w:rsidR="00665799" w:rsidRPr="00665799" w:rsidRDefault="00665799" w:rsidP="00665799">
      <w:pPr>
        <w:rPr>
          <w:rFonts w:ascii="Tahoma" w:hAnsi="Tahoma" w:cs="Tahoma"/>
          <w:b/>
          <w:bCs/>
          <w:color w:val="548DD4" w:themeColor="text2" w:themeTint="99"/>
          <w:sz w:val="28"/>
          <w:szCs w:val="28"/>
        </w:rPr>
      </w:pPr>
      <w:r w:rsidRPr="00665799">
        <w:rPr>
          <w:rFonts w:ascii="Tahoma" w:hAnsi="Tahoma" w:cs="Tahoma"/>
          <w:b/>
          <w:bCs/>
          <w:color w:val="548DD4" w:themeColor="text2" w:themeTint="99"/>
          <w:sz w:val="28"/>
          <w:szCs w:val="28"/>
        </w:rPr>
        <w:t xml:space="preserve">Responsible to:          </w:t>
      </w:r>
      <w:r w:rsidRPr="00665799">
        <w:rPr>
          <w:rFonts w:ascii="Tahoma" w:hAnsi="Tahoma" w:cs="Tahoma"/>
          <w:color w:val="548DD4" w:themeColor="text2" w:themeTint="99"/>
          <w:sz w:val="28"/>
          <w:szCs w:val="28"/>
        </w:rPr>
        <w:t>CEO</w:t>
      </w:r>
      <w:r w:rsidRPr="00665799">
        <w:rPr>
          <w:rFonts w:ascii="Tahoma" w:hAnsi="Tahoma" w:cs="Tahoma"/>
          <w:b/>
          <w:bCs/>
          <w:color w:val="548DD4" w:themeColor="text2" w:themeTint="99"/>
          <w:sz w:val="28"/>
          <w:szCs w:val="28"/>
        </w:rPr>
        <w:t xml:space="preserve"> </w:t>
      </w:r>
    </w:p>
    <w:p w14:paraId="04D61C74" w14:textId="27A26AAE" w:rsidR="00665799" w:rsidRPr="00665799" w:rsidRDefault="00665799" w:rsidP="00665799">
      <w:pPr>
        <w:rPr>
          <w:rFonts w:ascii="Tahoma" w:hAnsi="Tahoma" w:cs="Tahoma"/>
          <w:b/>
          <w:bCs/>
          <w:color w:val="548DD4" w:themeColor="text2" w:themeTint="99"/>
          <w:sz w:val="28"/>
          <w:szCs w:val="28"/>
        </w:rPr>
      </w:pPr>
      <w:r w:rsidRPr="00665799">
        <w:rPr>
          <w:rFonts w:ascii="Tahoma" w:hAnsi="Tahoma" w:cs="Tahoma"/>
          <w:b/>
          <w:bCs/>
          <w:color w:val="548DD4" w:themeColor="text2" w:themeTint="99"/>
          <w:sz w:val="28"/>
          <w:szCs w:val="28"/>
        </w:rPr>
        <w:t xml:space="preserve">Hours of work:           </w:t>
      </w:r>
      <w:r w:rsidRPr="00F93D1A">
        <w:rPr>
          <w:rFonts w:ascii="Tahoma" w:hAnsi="Tahoma" w:cs="Tahoma"/>
          <w:color w:val="548DD4" w:themeColor="text2" w:themeTint="99"/>
          <w:sz w:val="28"/>
          <w:szCs w:val="28"/>
        </w:rPr>
        <w:t>2</w:t>
      </w:r>
      <w:r w:rsidR="003752F1" w:rsidRPr="00F93D1A">
        <w:rPr>
          <w:rFonts w:ascii="Tahoma" w:hAnsi="Tahoma" w:cs="Tahoma"/>
          <w:color w:val="548DD4" w:themeColor="text2" w:themeTint="99"/>
          <w:sz w:val="28"/>
          <w:szCs w:val="28"/>
        </w:rPr>
        <w:t>4</w:t>
      </w:r>
      <w:r w:rsidRPr="00665799">
        <w:rPr>
          <w:rFonts w:ascii="Tahoma" w:hAnsi="Tahoma" w:cs="Tahoma"/>
          <w:color w:val="548DD4" w:themeColor="text2" w:themeTint="99"/>
          <w:sz w:val="28"/>
          <w:szCs w:val="28"/>
        </w:rPr>
        <w:t xml:space="preserve"> Hours per week </w:t>
      </w:r>
      <w:r w:rsidR="003752F1" w:rsidRPr="00F93D1A">
        <w:rPr>
          <w:rFonts w:ascii="Tahoma" w:hAnsi="Tahoma" w:cs="Tahoma"/>
          <w:color w:val="548DD4" w:themeColor="text2" w:themeTint="99"/>
          <w:sz w:val="28"/>
          <w:szCs w:val="28"/>
        </w:rPr>
        <w:t>(4 x 6 hour shifts)</w:t>
      </w:r>
    </w:p>
    <w:p w14:paraId="250E33AF" w14:textId="77777777" w:rsidR="00665799" w:rsidRPr="00665799" w:rsidRDefault="00665799" w:rsidP="00665799">
      <w:pPr>
        <w:rPr>
          <w:rFonts w:ascii="Tahoma" w:hAnsi="Tahoma" w:cs="Tahoma"/>
          <w:b/>
          <w:bCs/>
          <w:color w:val="548DD4" w:themeColor="text2" w:themeTint="99"/>
          <w:sz w:val="28"/>
          <w:szCs w:val="28"/>
        </w:rPr>
      </w:pPr>
      <w:r w:rsidRPr="00665799">
        <w:rPr>
          <w:rFonts w:ascii="Tahoma" w:hAnsi="Tahoma" w:cs="Tahoma"/>
          <w:b/>
          <w:bCs/>
          <w:color w:val="548DD4" w:themeColor="text2" w:themeTint="99"/>
          <w:sz w:val="28"/>
          <w:szCs w:val="28"/>
        </w:rPr>
        <w:t xml:space="preserve">Areas covered:           </w:t>
      </w:r>
      <w:r w:rsidRPr="00665799">
        <w:rPr>
          <w:rFonts w:ascii="Tahoma" w:hAnsi="Tahoma" w:cs="Tahoma"/>
          <w:color w:val="548DD4" w:themeColor="text2" w:themeTint="99"/>
          <w:sz w:val="28"/>
          <w:szCs w:val="28"/>
        </w:rPr>
        <w:t>Bexley Borough</w:t>
      </w:r>
      <w:r w:rsidRPr="00665799">
        <w:rPr>
          <w:rFonts w:ascii="Tahoma" w:hAnsi="Tahoma" w:cs="Tahoma"/>
          <w:b/>
          <w:bCs/>
          <w:color w:val="548DD4" w:themeColor="text2" w:themeTint="99"/>
          <w:sz w:val="28"/>
          <w:szCs w:val="28"/>
        </w:rPr>
        <w:t xml:space="preserve"> </w:t>
      </w:r>
    </w:p>
    <w:p w14:paraId="2CE17420" w14:textId="45AC4BFF" w:rsidR="00665799" w:rsidRPr="00665799" w:rsidRDefault="00665799" w:rsidP="00665799">
      <w:pPr>
        <w:rPr>
          <w:rFonts w:ascii="Tahoma" w:hAnsi="Tahoma" w:cs="Tahoma"/>
          <w:color w:val="548DD4" w:themeColor="text2" w:themeTint="99"/>
          <w:sz w:val="28"/>
          <w:szCs w:val="28"/>
        </w:rPr>
      </w:pPr>
      <w:r w:rsidRPr="00665799">
        <w:rPr>
          <w:rFonts w:ascii="Tahoma" w:hAnsi="Tahoma" w:cs="Tahoma"/>
          <w:b/>
          <w:bCs/>
          <w:color w:val="548DD4" w:themeColor="text2" w:themeTint="99"/>
          <w:sz w:val="28"/>
          <w:szCs w:val="28"/>
        </w:rPr>
        <w:t xml:space="preserve">Office Base:                </w:t>
      </w:r>
      <w:r w:rsidRPr="00665799">
        <w:rPr>
          <w:rFonts w:ascii="Tahoma" w:hAnsi="Tahoma" w:cs="Tahoma"/>
          <w:color w:val="548DD4" w:themeColor="text2" w:themeTint="99"/>
          <w:sz w:val="28"/>
          <w:szCs w:val="28"/>
        </w:rPr>
        <w:t xml:space="preserve">Bexley Deaf Centre, 20 Whitehall Lane, </w:t>
      </w:r>
      <w:r w:rsidR="00D448FE" w:rsidRPr="00F93D1A">
        <w:rPr>
          <w:rFonts w:ascii="Tahoma" w:hAnsi="Tahoma" w:cs="Tahoma"/>
          <w:color w:val="548DD4" w:themeColor="text2" w:themeTint="99"/>
          <w:sz w:val="28"/>
          <w:szCs w:val="28"/>
        </w:rPr>
        <w:t xml:space="preserve">           </w:t>
      </w:r>
    </w:p>
    <w:p w14:paraId="6030C843" w14:textId="4C8E593D" w:rsidR="00665799" w:rsidRPr="00665799" w:rsidRDefault="00665799" w:rsidP="00665799">
      <w:pPr>
        <w:rPr>
          <w:rFonts w:ascii="Tahoma" w:hAnsi="Tahoma" w:cs="Tahoma"/>
          <w:color w:val="548DD4" w:themeColor="text2" w:themeTint="99"/>
          <w:sz w:val="28"/>
          <w:szCs w:val="28"/>
        </w:rPr>
      </w:pPr>
      <w:r w:rsidRPr="00665799">
        <w:rPr>
          <w:rFonts w:ascii="Tahoma" w:hAnsi="Tahoma" w:cs="Tahoma"/>
          <w:color w:val="548DD4" w:themeColor="text2" w:themeTint="99"/>
          <w:sz w:val="28"/>
          <w:szCs w:val="28"/>
        </w:rPr>
        <w:t xml:space="preserve">                                  </w:t>
      </w:r>
      <w:r w:rsidR="00D448FE" w:rsidRPr="00665799">
        <w:rPr>
          <w:rFonts w:ascii="Tahoma" w:hAnsi="Tahoma" w:cs="Tahoma"/>
          <w:color w:val="548DD4" w:themeColor="text2" w:themeTint="99"/>
          <w:sz w:val="28"/>
          <w:szCs w:val="28"/>
        </w:rPr>
        <w:t>Slade Green</w:t>
      </w:r>
      <w:r w:rsidR="00D448FE" w:rsidRPr="00F93D1A">
        <w:rPr>
          <w:rFonts w:ascii="Tahoma" w:hAnsi="Tahoma" w:cs="Tahoma"/>
          <w:color w:val="548DD4" w:themeColor="text2" w:themeTint="99"/>
          <w:sz w:val="28"/>
          <w:szCs w:val="28"/>
        </w:rPr>
        <w:t xml:space="preserve">, </w:t>
      </w:r>
      <w:r w:rsidRPr="00665799">
        <w:rPr>
          <w:rFonts w:ascii="Tahoma" w:hAnsi="Tahoma" w:cs="Tahoma"/>
          <w:color w:val="548DD4" w:themeColor="text2" w:themeTint="99"/>
          <w:sz w:val="28"/>
          <w:szCs w:val="28"/>
        </w:rPr>
        <w:t xml:space="preserve">DA8 2DH </w:t>
      </w:r>
    </w:p>
    <w:p w14:paraId="4A7FADF9" w14:textId="436603D2" w:rsidR="00665799" w:rsidRPr="00665799" w:rsidRDefault="00665799" w:rsidP="00665799">
      <w:pPr>
        <w:rPr>
          <w:rFonts w:ascii="Tahoma" w:hAnsi="Tahoma" w:cs="Tahoma"/>
          <w:b/>
          <w:bCs/>
          <w:color w:val="548DD4" w:themeColor="text2" w:themeTint="99"/>
          <w:sz w:val="28"/>
          <w:szCs w:val="28"/>
        </w:rPr>
      </w:pPr>
      <w:r w:rsidRPr="00665799">
        <w:rPr>
          <w:rFonts w:ascii="Tahoma" w:hAnsi="Tahoma" w:cs="Tahoma"/>
          <w:b/>
          <w:bCs/>
          <w:color w:val="548DD4" w:themeColor="text2" w:themeTint="99"/>
          <w:sz w:val="28"/>
          <w:szCs w:val="28"/>
        </w:rPr>
        <w:t xml:space="preserve">Salary:                         </w:t>
      </w:r>
      <w:r w:rsidR="003752F1" w:rsidRPr="009060D3">
        <w:rPr>
          <w:rFonts w:ascii="Tahoma" w:hAnsi="Tahoma" w:cs="Tahoma"/>
          <w:color w:val="548DD4" w:themeColor="text2" w:themeTint="99"/>
          <w:sz w:val="28"/>
          <w:szCs w:val="28"/>
        </w:rPr>
        <w:t>£22,464 pro rata (£32,760 fte)</w:t>
      </w:r>
    </w:p>
    <w:p w14:paraId="1F41F80F" w14:textId="64D9D293" w:rsidR="00665799" w:rsidRPr="00665799" w:rsidRDefault="00665799" w:rsidP="00665799">
      <w:pPr>
        <w:rPr>
          <w:rFonts w:ascii="Tahoma" w:hAnsi="Tahoma" w:cs="Tahoma"/>
          <w:b/>
          <w:bCs/>
          <w:color w:val="548DD4" w:themeColor="text2" w:themeTint="99"/>
          <w:sz w:val="28"/>
          <w:szCs w:val="28"/>
        </w:rPr>
      </w:pPr>
      <w:r w:rsidRPr="00665799">
        <w:rPr>
          <w:rFonts w:ascii="Tahoma" w:hAnsi="Tahoma" w:cs="Tahoma"/>
          <w:b/>
          <w:bCs/>
          <w:color w:val="548DD4" w:themeColor="text2" w:themeTint="99"/>
          <w:sz w:val="28"/>
          <w:szCs w:val="28"/>
        </w:rPr>
        <w:t xml:space="preserve">Length of contract:    </w:t>
      </w:r>
      <w:r w:rsidRPr="00665799">
        <w:rPr>
          <w:rFonts w:ascii="Tahoma" w:hAnsi="Tahoma" w:cs="Tahoma"/>
          <w:color w:val="548DD4" w:themeColor="text2" w:themeTint="99"/>
          <w:sz w:val="28"/>
          <w:szCs w:val="28"/>
        </w:rPr>
        <w:t>2 years</w:t>
      </w:r>
      <w:r w:rsidRPr="00665799">
        <w:rPr>
          <w:rFonts w:ascii="Tahoma" w:hAnsi="Tahoma" w:cs="Tahoma"/>
          <w:b/>
          <w:bCs/>
          <w:color w:val="548DD4" w:themeColor="text2" w:themeTint="99"/>
          <w:sz w:val="28"/>
          <w:szCs w:val="28"/>
        </w:rPr>
        <w:t xml:space="preserve"> </w:t>
      </w:r>
      <w:r w:rsidR="009060D3" w:rsidRPr="009060D3">
        <w:rPr>
          <w:rFonts w:ascii="Tahoma" w:hAnsi="Tahoma" w:cs="Tahoma"/>
          <w:color w:val="548DD4" w:themeColor="text2" w:themeTint="99"/>
          <w:sz w:val="28"/>
          <w:szCs w:val="28"/>
        </w:rPr>
        <w:t>from August 2023</w:t>
      </w:r>
    </w:p>
    <w:p w14:paraId="0BC633ED" w14:textId="38D08093" w:rsidR="00665799" w:rsidRPr="00665799" w:rsidRDefault="00665799" w:rsidP="00665799">
      <w:pPr>
        <w:rPr>
          <w:rFonts w:ascii="Tahoma" w:hAnsi="Tahoma" w:cs="Tahoma"/>
          <w:b/>
          <w:bCs/>
          <w:color w:val="548DD4" w:themeColor="text2" w:themeTint="99"/>
          <w:sz w:val="28"/>
          <w:szCs w:val="28"/>
        </w:rPr>
      </w:pPr>
      <w:r w:rsidRPr="00665799">
        <w:rPr>
          <w:rFonts w:ascii="Tahoma" w:hAnsi="Tahoma" w:cs="Tahoma"/>
          <w:b/>
          <w:bCs/>
          <w:color w:val="548DD4" w:themeColor="text2" w:themeTint="99"/>
          <w:sz w:val="28"/>
          <w:szCs w:val="28"/>
        </w:rPr>
        <w:t xml:space="preserve">Funding provided by: </w:t>
      </w:r>
      <w:r w:rsidR="00357EF4">
        <w:rPr>
          <w:rFonts w:ascii="Tahoma" w:hAnsi="Tahoma" w:cs="Tahoma"/>
          <w:b/>
          <w:bCs/>
          <w:color w:val="548DD4" w:themeColor="text2" w:themeTint="99"/>
          <w:sz w:val="28"/>
          <w:szCs w:val="28"/>
        </w:rPr>
        <w:t>South East London Integrated Care Board</w:t>
      </w:r>
      <w:r w:rsidRPr="00665799">
        <w:rPr>
          <w:rFonts w:ascii="Tahoma" w:hAnsi="Tahoma" w:cs="Tahoma"/>
          <w:b/>
          <w:bCs/>
          <w:color w:val="548DD4" w:themeColor="text2" w:themeTint="99"/>
          <w:sz w:val="28"/>
          <w:szCs w:val="28"/>
        </w:rPr>
        <w:t xml:space="preserve">.  </w:t>
      </w:r>
      <w:r w:rsidR="000F2FF3">
        <w:rPr>
          <w:rFonts w:ascii="Tahoma" w:hAnsi="Tahoma" w:cs="Tahoma"/>
          <w:b/>
          <w:bCs/>
          <w:color w:val="548DD4" w:themeColor="text2" w:themeTint="99"/>
          <w:sz w:val="28"/>
          <w:szCs w:val="28"/>
        </w:rPr>
        <w:t>It is our intention to seek further funding from them towards the end of the contract to continue the role.</w:t>
      </w:r>
    </w:p>
    <w:p w14:paraId="737D8375" w14:textId="53B0CF9F" w:rsidR="00E776F2" w:rsidRDefault="00E776F2" w:rsidP="00A25376">
      <w:pPr>
        <w:rPr>
          <w:rFonts w:ascii="Tahoma" w:hAnsi="Tahoma" w:cs="Tahoma"/>
          <w:color w:val="548DD4" w:themeColor="text2" w:themeTint="99"/>
          <w:sz w:val="28"/>
          <w:szCs w:val="28"/>
        </w:rPr>
      </w:pPr>
      <w:r>
        <w:rPr>
          <w:rFonts w:ascii="Tahoma" w:hAnsi="Tahoma" w:cs="Tahoma"/>
          <w:color w:val="548DD4" w:themeColor="text2" w:themeTint="99"/>
          <w:sz w:val="28"/>
          <w:szCs w:val="28"/>
        </w:rPr>
        <w:t>Following a period o</w:t>
      </w:r>
      <w:r w:rsidR="00B07529">
        <w:rPr>
          <w:rFonts w:ascii="Tahoma" w:hAnsi="Tahoma" w:cs="Tahoma"/>
          <w:color w:val="548DD4" w:themeColor="text2" w:themeTint="99"/>
          <w:sz w:val="28"/>
          <w:szCs w:val="28"/>
        </w:rPr>
        <w:t xml:space="preserve">f </w:t>
      </w:r>
      <w:r w:rsidR="00014318">
        <w:rPr>
          <w:rFonts w:ascii="Tahoma" w:hAnsi="Tahoma" w:cs="Tahoma"/>
          <w:color w:val="548DD4" w:themeColor="text2" w:themeTint="99"/>
          <w:sz w:val="28"/>
          <w:szCs w:val="28"/>
        </w:rPr>
        <w:t xml:space="preserve">intense </w:t>
      </w:r>
      <w:r w:rsidR="00B07529">
        <w:rPr>
          <w:rFonts w:ascii="Tahoma" w:hAnsi="Tahoma" w:cs="Tahoma"/>
          <w:color w:val="548DD4" w:themeColor="text2" w:themeTint="99"/>
          <w:sz w:val="28"/>
          <w:szCs w:val="28"/>
        </w:rPr>
        <w:t>strategic planning and redesign of services, we are seeking a deputy CEO to join our Senior Leadership Team to help us to realise our ambitions for the future and to continue to support the deaf and hard of hearing people of Bexley.</w:t>
      </w:r>
    </w:p>
    <w:p w14:paraId="4730D8EF" w14:textId="2EEFE97B" w:rsidR="00F003A6" w:rsidRDefault="00F7743F" w:rsidP="00A25376">
      <w:pPr>
        <w:rPr>
          <w:rFonts w:ascii="Tahoma" w:hAnsi="Tahoma" w:cs="Tahoma"/>
          <w:color w:val="548DD4" w:themeColor="text2" w:themeTint="99"/>
          <w:sz w:val="28"/>
          <w:szCs w:val="28"/>
        </w:rPr>
      </w:pPr>
      <w:r>
        <w:rPr>
          <w:rFonts w:ascii="Tahoma" w:hAnsi="Tahoma" w:cs="Tahoma"/>
          <w:color w:val="548DD4" w:themeColor="text2" w:themeTint="99"/>
          <w:sz w:val="28"/>
          <w:szCs w:val="28"/>
        </w:rPr>
        <w:t xml:space="preserve">We are looking for a range of management and leadership skills along with determination and a real desire </w:t>
      </w:r>
      <w:r w:rsidR="004B27ED">
        <w:rPr>
          <w:rFonts w:ascii="Tahoma" w:hAnsi="Tahoma" w:cs="Tahoma"/>
          <w:color w:val="548DD4" w:themeColor="text2" w:themeTint="99"/>
          <w:sz w:val="28"/>
          <w:szCs w:val="28"/>
        </w:rPr>
        <w:t>to deliver our strategic vision and help to take Bexley Deaf Centre to the next level.</w:t>
      </w:r>
    </w:p>
    <w:p w14:paraId="37AC526C" w14:textId="48E107ED" w:rsidR="00655BB4" w:rsidRDefault="00655BB4" w:rsidP="00A25376">
      <w:pPr>
        <w:rPr>
          <w:rFonts w:ascii="Tahoma" w:hAnsi="Tahoma" w:cs="Tahoma"/>
          <w:color w:val="548DD4" w:themeColor="text2" w:themeTint="99"/>
          <w:sz w:val="28"/>
          <w:szCs w:val="28"/>
        </w:rPr>
      </w:pPr>
      <w:r>
        <w:rPr>
          <w:rFonts w:ascii="Tahoma" w:hAnsi="Tahoma" w:cs="Tahoma"/>
          <w:color w:val="548DD4" w:themeColor="text2" w:themeTint="99"/>
          <w:sz w:val="28"/>
          <w:szCs w:val="28"/>
        </w:rPr>
        <w:t xml:space="preserve">The position would suit career progression </w:t>
      </w:r>
      <w:r w:rsidR="00C76E49">
        <w:rPr>
          <w:rFonts w:ascii="Tahoma" w:hAnsi="Tahoma" w:cs="Tahoma"/>
          <w:color w:val="548DD4" w:themeColor="text2" w:themeTint="99"/>
          <w:sz w:val="28"/>
          <w:szCs w:val="28"/>
        </w:rPr>
        <w:t>if you have experience of project management or leading</w:t>
      </w:r>
      <w:r w:rsidR="00145602">
        <w:rPr>
          <w:rFonts w:ascii="Tahoma" w:hAnsi="Tahoma" w:cs="Tahoma"/>
          <w:color w:val="548DD4" w:themeColor="text2" w:themeTint="99"/>
          <w:sz w:val="28"/>
          <w:szCs w:val="28"/>
        </w:rPr>
        <w:t xml:space="preserve"> service delivery, or if you may have been a CEO in the past and are looking to be part of a leadership team without overall responsibility.</w:t>
      </w:r>
    </w:p>
    <w:p w14:paraId="15A54DFE" w14:textId="6450BFFB" w:rsidR="003A0386" w:rsidRDefault="003A0386" w:rsidP="00A25376">
      <w:pPr>
        <w:rPr>
          <w:rFonts w:ascii="Tahoma" w:hAnsi="Tahoma" w:cs="Tahoma"/>
          <w:b/>
          <w:bCs/>
          <w:color w:val="548DD4" w:themeColor="text2" w:themeTint="99"/>
          <w:sz w:val="28"/>
          <w:szCs w:val="28"/>
        </w:rPr>
      </w:pPr>
      <w:r>
        <w:rPr>
          <w:rFonts w:ascii="Tahoma" w:hAnsi="Tahoma" w:cs="Tahoma"/>
          <w:b/>
          <w:bCs/>
          <w:color w:val="548DD4" w:themeColor="text2" w:themeTint="99"/>
          <w:sz w:val="28"/>
          <w:szCs w:val="28"/>
        </w:rPr>
        <w:t>This role is advertised at a rate of pay</w:t>
      </w:r>
      <w:r w:rsidR="005657A2">
        <w:rPr>
          <w:rFonts w:ascii="Tahoma" w:hAnsi="Tahoma" w:cs="Tahoma"/>
          <w:b/>
          <w:bCs/>
          <w:color w:val="548DD4" w:themeColor="text2" w:themeTint="99"/>
          <w:sz w:val="28"/>
          <w:szCs w:val="28"/>
        </w:rPr>
        <w:t xml:space="preserve"> that is dependent on previous experience and progression in training</w:t>
      </w:r>
      <w:r w:rsidR="002A0F5F">
        <w:rPr>
          <w:rFonts w:ascii="Tahoma" w:hAnsi="Tahoma" w:cs="Tahoma"/>
          <w:b/>
          <w:bCs/>
          <w:color w:val="548DD4" w:themeColor="text2" w:themeTint="99"/>
          <w:sz w:val="28"/>
          <w:szCs w:val="28"/>
        </w:rPr>
        <w:t>.</w:t>
      </w:r>
    </w:p>
    <w:p w14:paraId="5E8F4628" w14:textId="77777777" w:rsidR="002A0F5F" w:rsidRDefault="002A0F5F" w:rsidP="00A25376">
      <w:pPr>
        <w:rPr>
          <w:rFonts w:ascii="Tahoma" w:hAnsi="Tahoma" w:cs="Tahoma"/>
          <w:b/>
          <w:bCs/>
          <w:color w:val="548DD4" w:themeColor="text2" w:themeTint="99"/>
          <w:sz w:val="28"/>
          <w:szCs w:val="28"/>
        </w:rPr>
      </w:pPr>
    </w:p>
    <w:p w14:paraId="7E23A5AD" w14:textId="77777777" w:rsidR="002A0F5F" w:rsidRDefault="002A0F5F" w:rsidP="00A25376">
      <w:pPr>
        <w:rPr>
          <w:rFonts w:ascii="Tahoma" w:hAnsi="Tahoma" w:cs="Tahoma"/>
          <w:b/>
          <w:bCs/>
          <w:color w:val="548DD4" w:themeColor="text2" w:themeTint="99"/>
          <w:sz w:val="28"/>
          <w:szCs w:val="28"/>
        </w:rPr>
      </w:pPr>
    </w:p>
    <w:p w14:paraId="027F613B" w14:textId="47B13302" w:rsidR="00F05EDC" w:rsidRDefault="00090FF0" w:rsidP="00A25376">
      <w:pPr>
        <w:rPr>
          <w:rFonts w:ascii="Tahoma" w:hAnsi="Tahoma" w:cs="Tahoma"/>
          <w:b/>
          <w:bCs/>
          <w:color w:val="548DD4" w:themeColor="text2" w:themeTint="99"/>
          <w:sz w:val="56"/>
          <w:szCs w:val="56"/>
        </w:rPr>
      </w:pPr>
      <w:r w:rsidRPr="00F05EDC">
        <w:rPr>
          <w:rFonts w:ascii="Tahoma" w:hAnsi="Tahoma" w:cs="Tahoma"/>
          <w:b/>
          <w:bCs/>
          <w:noProof/>
          <w:color w:val="548DD4" w:themeColor="text2" w:themeTint="99"/>
          <w:sz w:val="56"/>
          <w:szCs w:val="56"/>
        </w:rPr>
        <w:lastRenderedPageBreak/>
        <w:drawing>
          <wp:anchor distT="0" distB="0" distL="114300" distR="114300" simplePos="0" relativeHeight="251665920" behindDoc="1" locked="0" layoutInCell="1" allowOverlap="1" wp14:anchorId="57777EFC" wp14:editId="307A2472">
            <wp:simplePos x="0" y="0"/>
            <wp:positionH relativeFrom="column">
              <wp:posOffset>-76200</wp:posOffset>
            </wp:positionH>
            <wp:positionV relativeFrom="paragraph">
              <wp:posOffset>-75045</wp:posOffset>
            </wp:positionV>
            <wp:extent cx="422910" cy="443230"/>
            <wp:effectExtent l="0" t="0" r="0" b="0"/>
            <wp:wrapTight wrapText="bothSides">
              <wp:wrapPolygon edited="0">
                <wp:start x="0" y="0"/>
                <wp:lineTo x="0" y="20424"/>
                <wp:lineTo x="20432" y="20424"/>
                <wp:lineTo x="20432" y="0"/>
                <wp:lineTo x="0" y="0"/>
              </wp:wrapPolygon>
            </wp:wrapTight>
            <wp:docPr id="2106886338" name="Picture 1" descr="A blue silhouette of a pers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886338" name="Picture 1" descr="A blue silhouette of a person&#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422910" cy="443230"/>
                    </a:xfrm>
                    <a:prstGeom prst="rect">
                      <a:avLst/>
                    </a:prstGeom>
                  </pic:spPr>
                </pic:pic>
              </a:graphicData>
            </a:graphic>
          </wp:anchor>
        </w:drawing>
      </w:r>
      <w:r w:rsidR="00F05EDC">
        <w:rPr>
          <w:rFonts w:ascii="Tahoma" w:hAnsi="Tahoma" w:cs="Tahoma"/>
          <w:b/>
          <w:bCs/>
          <w:color w:val="548DD4" w:themeColor="text2" w:themeTint="99"/>
          <w:sz w:val="56"/>
          <w:szCs w:val="56"/>
        </w:rPr>
        <w:t xml:space="preserve"> </w:t>
      </w:r>
      <w:r w:rsidR="00F05EDC" w:rsidRPr="00F05EDC">
        <w:rPr>
          <w:rFonts w:ascii="Tahoma" w:hAnsi="Tahoma" w:cs="Tahoma"/>
          <w:b/>
          <w:bCs/>
          <w:color w:val="548DD4" w:themeColor="text2" w:themeTint="99"/>
          <w:sz w:val="56"/>
          <w:szCs w:val="56"/>
        </w:rPr>
        <w:t>Job description</w:t>
      </w:r>
    </w:p>
    <w:p w14:paraId="7AFF195C" w14:textId="073DECF2" w:rsidR="000E54B3" w:rsidRDefault="000C45C4" w:rsidP="00A25376">
      <w:pPr>
        <w:rPr>
          <w:rFonts w:ascii="Tahoma" w:hAnsi="Tahoma" w:cs="Tahoma"/>
          <w:b/>
          <w:bCs/>
          <w:color w:val="548DD4" w:themeColor="text2" w:themeTint="99"/>
          <w:sz w:val="28"/>
          <w:szCs w:val="28"/>
        </w:rPr>
      </w:pPr>
      <w:r>
        <w:rPr>
          <w:rFonts w:ascii="Tahoma" w:hAnsi="Tahoma" w:cs="Tahoma"/>
          <w:b/>
          <w:bCs/>
          <w:color w:val="548DD4" w:themeColor="text2" w:themeTint="99"/>
          <w:sz w:val="28"/>
          <w:szCs w:val="28"/>
        </w:rPr>
        <w:t>Key roles and responsibilities</w:t>
      </w:r>
    </w:p>
    <w:p w14:paraId="3B251FEB" w14:textId="5FED7A2B" w:rsidR="00C178CF" w:rsidRPr="00F57599" w:rsidRDefault="00060518" w:rsidP="00F57599">
      <w:pPr>
        <w:pStyle w:val="ListParagraph"/>
        <w:numPr>
          <w:ilvl w:val="0"/>
          <w:numId w:val="3"/>
        </w:numPr>
        <w:rPr>
          <w:rFonts w:ascii="Tahoma" w:hAnsi="Tahoma" w:cs="Tahoma"/>
          <w:color w:val="548DD4" w:themeColor="text2" w:themeTint="99"/>
          <w:sz w:val="28"/>
          <w:szCs w:val="28"/>
        </w:rPr>
      </w:pPr>
      <w:r w:rsidRPr="00F57599">
        <w:rPr>
          <w:rFonts w:ascii="Tahoma" w:hAnsi="Tahoma" w:cs="Tahoma"/>
          <w:color w:val="548DD4" w:themeColor="text2" w:themeTint="99"/>
          <w:sz w:val="28"/>
          <w:szCs w:val="28"/>
        </w:rPr>
        <w:t>Support the strategic development</w:t>
      </w:r>
      <w:r w:rsidR="00D21D45" w:rsidRPr="00F57599">
        <w:rPr>
          <w:rFonts w:ascii="Tahoma" w:hAnsi="Tahoma" w:cs="Tahoma"/>
          <w:color w:val="548DD4" w:themeColor="text2" w:themeTint="99"/>
          <w:sz w:val="28"/>
          <w:szCs w:val="28"/>
        </w:rPr>
        <w:t xml:space="preserve"> of the organisation to </w:t>
      </w:r>
      <w:r w:rsidR="00B4308A" w:rsidRPr="00F57599">
        <w:rPr>
          <w:rFonts w:ascii="Tahoma" w:hAnsi="Tahoma" w:cs="Tahoma"/>
          <w:color w:val="548DD4" w:themeColor="text2" w:themeTint="99"/>
          <w:sz w:val="28"/>
          <w:szCs w:val="28"/>
        </w:rPr>
        <w:t>ensure i</w:t>
      </w:r>
      <w:r w:rsidR="00847939" w:rsidRPr="00F57599">
        <w:rPr>
          <w:rFonts w:ascii="Tahoma" w:hAnsi="Tahoma" w:cs="Tahoma"/>
          <w:color w:val="548DD4" w:themeColor="text2" w:themeTint="99"/>
          <w:sz w:val="28"/>
          <w:szCs w:val="28"/>
        </w:rPr>
        <w:t>ts</w:t>
      </w:r>
      <w:r w:rsidR="00D80B1F" w:rsidRPr="00F57599">
        <w:rPr>
          <w:rFonts w:ascii="Tahoma" w:hAnsi="Tahoma" w:cs="Tahoma"/>
          <w:color w:val="548DD4" w:themeColor="text2" w:themeTint="99"/>
          <w:sz w:val="28"/>
          <w:szCs w:val="28"/>
        </w:rPr>
        <w:t xml:space="preserve"> management and services to clients reflect and align with </w:t>
      </w:r>
      <w:r w:rsidR="00A37EE4" w:rsidRPr="00F57599">
        <w:rPr>
          <w:rFonts w:ascii="Tahoma" w:hAnsi="Tahoma" w:cs="Tahoma"/>
          <w:color w:val="548DD4" w:themeColor="text2" w:themeTint="99"/>
          <w:sz w:val="28"/>
          <w:szCs w:val="28"/>
        </w:rPr>
        <w:t>Bexley Deaf Centre’s equality, diversity and inclusion strategy</w:t>
      </w:r>
    </w:p>
    <w:p w14:paraId="0A948141" w14:textId="5ACD277B" w:rsidR="00DA515E" w:rsidRPr="00F57599" w:rsidRDefault="008C639E" w:rsidP="00F57599">
      <w:pPr>
        <w:pStyle w:val="ListParagraph"/>
        <w:numPr>
          <w:ilvl w:val="0"/>
          <w:numId w:val="3"/>
        </w:numPr>
        <w:rPr>
          <w:rFonts w:ascii="Tahoma" w:hAnsi="Tahoma" w:cs="Tahoma"/>
          <w:color w:val="548DD4" w:themeColor="text2" w:themeTint="99"/>
          <w:sz w:val="28"/>
          <w:szCs w:val="28"/>
        </w:rPr>
      </w:pPr>
      <w:r w:rsidRPr="00F57599">
        <w:rPr>
          <w:rFonts w:ascii="Tahoma" w:hAnsi="Tahoma" w:cs="Tahoma"/>
          <w:color w:val="548DD4" w:themeColor="text2" w:themeTint="99"/>
          <w:sz w:val="28"/>
          <w:szCs w:val="28"/>
        </w:rPr>
        <w:t xml:space="preserve">Coordinate and oversee activities, procedures and systems in line with policies and </w:t>
      </w:r>
      <w:r w:rsidR="008E44E3" w:rsidRPr="00F57599">
        <w:rPr>
          <w:rFonts w:ascii="Tahoma" w:hAnsi="Tahoma" w:cs="Tahoma"/>
          <w:color w:val="548DD4" w:themeColor="text2" w:themeTint="99"/>
          <w:sz w:val="28"/>
          <w:szCs w:val="28"/>
        </w:rPr>
        <w:t>practices</w:t>
      </w:r>
    </w:p>
    <w:p w14:paraId="7360351C" w14:textId="4DDCF131" w:rsidR="008E44E3" w:rsidRPr="00F57599" w:rsidRDefault="001630CE" w:rsidP="00F57599">
      <w:pPr>
        <w:pStyle w:val="ListParagraph"/>
        <w:numPr>
          <w:ilvl w:val="0"/>
          <w:numId w:val="3"/>
        </w:numPr>
        <w:rPr>
          <w:rFonts w:ascii="Tahoma" w:hAnsi="Tahoma" w:cs="Tahoma"/>
          <w:color w:val="548DD4" w:themeColor="text2" w:themeTint="99"/>
          <w:sz w:val="28"/>
          <w:szCs w:val="28"/>
        </w:rPr>
      </w:pPr>
      <w:r w:rsidRPr="00F57599">
        <w:rPr>
          <w:rFonts w:ascii="Tahoma" w:hAnsi="Tahoma" w:cs="Tahoma"/>
          <w:color w:val="548DD4" w:themeColor="text2" w:themeTint="99"/>
          <w:sz w:val="28"/>
          <w:szCs w:val="28"/>
        </w:rPr>
        <w:t>Participate in organisational</w:t>
      </w:r>
      <w:r w:rsidR="009C5B9E" w:rsidRPr="00F57599">
        <w:rPr>
          <w:rFonts w:ascii="Tahoma" w:hAnsi="Tahoma" w:cs="Tahoma"/>
          <w:color w:val="548DD4" w:themeColor="text2" w:themeTint="99"/>
          <w:sz w:val="28"/>
          <w:szCs w:val="28"/>
        </w:rPr>
        <w:t xml:space="preserve"> initiatives as appropriate and contribute to the work of associated committees </w:t>
      </w:r>
      <w:r w:rsidR="00F97E6C" w:rsidRPr="00F57599">
        <w:rPr>
          <w:rFonts w:ascii="Tahoma" w:hAnsi="Tahoma" w:cs="Tahoma"/>
          <w:color w:val="548DD4" w:themeColor="text2" w:themeTint="99"/>
          <w:sz w:val="28"/>
          <w:szCs w:val="28"/>
        </w:rPr>
        <w:t>and advisory boards.</w:t>
      </w:r>
    </w:p>
    <w:p w14:paraId="44A03878" w14:textId="413E09E8" w:rsidR="00F57599" w:rsidRDefault="00F97E6C" w:rsidP="002F0DA0">
      <w:pPr>
        <w:pStyle w:val="ListParagraph"/>
        <w:numPr>
          <w:ilvl w:val="0"/>
          <w:numId w:val="3"/>
        </w:numPr>
        <w:rPr>
          <w:rFonts w:ascii="Tahoma" w:hAnsi="Tahoma" w:cs="Tahoma"/>
          <w:color w:val="548DD4" w:themeColor="text2" w:themeTint="99"/>
          <w:sz w:val="28"/>
          <w:szCs w:val="28"/>
        </w:rPr>
      </w:pPr>
      <w:r w:rsidRPr="002A0F5F">
        <w:rPr>
          <w:rFonts w:ascii="Tahoma" w:hAnsi="Tahoma" w:cs="Tahoma"/>
          <w:color w:val="548DD4" w:themeColor="text2" w:themeTint="99"/>
          <w:sz w:val="28"/>
          <w:szCs w:val="28"/>
        </w:rPr>
        <w:t>Lead on research, campaigns and fundraising</w:t>
      </w:r>
      <w:r w:rsidR="00F57599" w:rsidRPr="002A0F5F">
        <w:rPr>
          <w:rFonts w:ascii="Tahoma" w:hAnsi="Tahoma" w:cs="Tahoma"/>
          <w:color w:val="548DD4" w:themeColor="text2" w:themeTint="99"/>
          <w:sz w:val="28"/>
          <w:szCs w:val="28"/>
        </w:rPr>
        <w:t xml:space="preserve"> </w:t>
      </w:r>
    </w:p>
    <w:p w14:paraId="7EADAEFD" w14:textId="77777777" w:rsidR="00F57599" w:rsidRDefault="00F57599" w:rsidP="00F57599">
      <w:pPr>
        <w:pStyle w:val="ListParagraph"/>
        <w:rPr>
          <w:rFonts w:ascii="Tahoma" w:hAnsi="Tahoma" w:cs="Tahoma"/>
          <w:color w:val="548DD4" w:themeColor="text2" w:themeTint="99"/>
          <w:sz w:val="28"/>
          <w:szCs w:val="28"/>
        </w:rPr>
      </w:pPr>
    </w:p>
    <w:p w14:paraId="5164D1D4" w14:textId="43548187" w:rsidR="00F57599" w:rsidRDefault="00F57599" w:rsidP="00F57599">
      <w:pPr>
        <w:rPr>
          <w:rFonts w:ascii="Tahoma" w:hAnsi="Tahoma" w:cs="Tahoma"/>
          <w:b/>
          <w:bCs/>
          <w:color w:val="548DD4" w:themeColor="text2" w:themeTint="99"/>
          <w:sz w:val="28"/>
          <w:szCs w:val="28"/>
        </w:rPr>
      </w:pPr>
      <w:r>
        <w:rPr>
          <w:rFonts w:ascii="Tahoma" w:hAnsi="Tahoma" w:cs="Tahoma"/>
          <w:b/>
          <w:bCs/>
          <w:color w:val="548DD4" w:themeColor="text2" w:themeTint="99"/>
          <w:sz w:val="28"/>
          <w:szCs w:val="28"/>
        </w:rPr>
        <w:t>Financial Management</w:t>
      </w:r>
    </w:p>
    <w:p w14:paraId="0D8185E3" w14:textId="6B593EAA" w:rsidR="00F57599" w:rsidRPr="00926D7D" w:rsidRDefault="00A6357A" w:rsidP="00926D7D">
      <w:pPr>
        <w:pStyle w:val="ListParagraph"/>
        <w:numPr>
          <w:ilvl w:val="0"/>
          <w:numId w:val="4"/>
        </w:numPr>
        <w:rPr>
          <w:rFonts w:ascii="Tahoma" w:hAnsi="Tahoma" w:cs="Tahoma"/>
          <w:color w:val="548DD4" w:themeColor="text2" w:themeTint="99"/>
          <w:sz w:val="28"/>
          <w:szCs w:val="28"/>
        </w:rPr>
      </w:pPr>
      <w:r w:rsidRPr="00926D7D">
        <w:rPr>
          <w:rFonts w:ascii="Tahoma" w:hAnsi="Tahoma" w:cs="Tahoma"/>
          <w:color w:val="548DD4" w:themeColor="text2" w:themeTint="99"/>
          <w:sz w:val="28"/>
          <w:szCs w:val="28"/>
        </w:rPr>
        <w:t>Contribute to</w:t>
      </w:r>
      <w:r w:rsidR="0056772C" w:rsidRPr="00926D7D">
        <w:rPr>
          <w:rFonts w:ascii="Tahoma" w:hAnsi="Tahoma" w:cs="Tahoma"/>
          <w:color w:val="548DD4" w:themeColor="text2" w:themeTint="99"/>
          <w:sz w:val="28"/>
          <w:szCs w:val="28"/>
        </w:rPr>
        <w:t xml:space="preserve"> de</w:t>
      </w:r>
      <w:r w:rsidR="00067E3A" w:rsidRPr="00926D7D">
        <w:rPr>
          <w:rFonts w:ascii="Tahoma" w:hAnsi="Tahoma" w:cs="Tahoma"/>
          <w:color w:val="548DD4" w:themeColor="text2" w:themeTint="99"/>
          <w:sz w:val="28"/>
          <w:szCs w:val="28"/>
        </w:rPr>
        <w:t>cisions on allocation of resources</w:t>
      </w:r>
    </w:p>
    <w:p w14:paraId="16CC2DD0" w14:textId="53E43060" w:rsidR="00067E3A" w:rsidRDefault="00067E3A" w:rsidP="00926D7D">
      <w:pPr>
        <w:pStyle w:val="ListParagraph"/>
        <w:numPr>
          <w:ilvl w:val="0"/>
          <w:numId w:val="4"/>
        </w:numPr>
        <w:rPr>
          <w:rFonts w:ascii="Tahoma" w:hAnsi="Tahoma" w:cs="Tahoma"/>
          <w:color w:val="548DD4" w:themeColor="text2" w:themeTint="99"/>
          <w:sz w:val="28"/>
          <w:szCs w:val="28"/>
        </w:rPr>
      </w:pPr>
      <w:r w:rsidRPr="00926D7D">
        <w:rPr>
          <w:rFonts w:ascii="Tahoma" w:hAnsi="Tahoma" w:cs="Tahoma"/>
          <w:color w:val="548DD4" w:themeColor="text2" w:themeTint="99"/>
          <w:sz w:val="28"/>
          <w:szCs w:val="28"/>
        </w:rPr>
        <w:t>Undertake training in understanding and creating budgets</w:t>
      </w:r>
    </w:p>
    <w:p w14:paraId="5F872AAE" w14:textId="77777777" w:rsidR="00926D7D" w:rsidRDefault="00926D7D" w:rsidP="00926D7D">
      <w:pPr>
        <w:rPr>
          <w:rFonts w:ascii="Tahoma" w:hAnsi="Tahoma" w:cs="Tahoma"/>
          <w:color w:val="548DD4" w:themeColor="text2" w:themeTint="99"/>
          <w:sz w:val="28"/>
          <w:szCs w:val="28"/>
        </w:rPr>
      </w:pPr>
    </w:p>
    <w:p w14:paraId="7AB2E90B" w14:textId="3F5D4D35" w:rsidR="00926D7D" w:rsidRDefault="00926D7D" w:rsidP="00926D7D">
      <w:pPr>
        <w:rPr>
          <w:rFonts w:ascii="Tahoma" w:hAnsi="Tahoma" w:cs="Tahoma"/>
          <w:b/>
          <w:bCs/>
          <w:color w:val="548DD4" w:themeColor="text2" w:themeTint="99"/>
          <w:sz w:val="28"/>
          <w:szCs w:val="28"/>
        </w:rPr>
      </w:pPr>
      <w:r>
        <w:rPr>
          <w:rFonts w:ascii="Tahoma" w:hAnsi="Tahoma" w:cs="Tahoma"/>
          <w:b/>
          <w:bCs/>
          <w:color w:val="548DD4" w:themeColor="text2" w:themeTint="99"/>
          <w:sz w:val="28"/>
          <w:szCs w:val="28"/>
        </w:rPr>
        <w:t>Staff Management</w:t>
      </w:r>
    </w:p>
    <w:p w14:paraId="561CE49A" w14:textId="77777777" w:rsidR="003802C9" w:rsidRPr="00C12E78" w:rsidRDefault="00926D7D" w:rsidP="00C12E78">
      <w:pPr>
        <w:pStyle w:val="ListParagraph"/>
        <w:numPr>
          <w:ilvl w:val="0"/>
          <w:numId w:val="5"/>
        </w:numPr>
        <w:rPr>
          <w:rFonts w:ascii="Tahoma" w:hAnsi="Tahoma" w:cs="Tahoma"/>
          <w:color w:val="548DD4" w:themeColor="text2" w:themeTint="99"/>
          <w:sz w:val="28"/>
          <w:szCs w:val="28"/>
        </w:rPr>
      </w:pPr>
      <w:r w:rsidRPr="00C12E78">
        <w:rPr>
          <w:rFonts w:ascii="Tahoma" w:hAnsi="Tahoma" w:cs="Tahoma"/>
          <w:color w:val="548DD4" w:themeColor="text2" w:themeTint="99"/>
          <w:sz w:val="28"/>
          <w:szCs w:val="28"/>
        </w:rPr>
        <w:t>To work alongside and support the Operations Manager</w:t>
      </w:r>
    </w:p>
    <w:p w14:paraId="1DFA1176" w14:textId="51AB15C8" w:rsidR="00926D7D" w:rsidRPr="00C12E78" w:rsidRDefault="003802C9" w:rsidP="00C12E78">
      <w:pPr>
        <w:pStyle w:val="ListParagraph"/>
        <w:numPr>
          <w:ilvl w:val="0"/>
          <w:numId w:val="5"/>
        </w:numPr>
        <w:rPr>
          <w:rFonts w:ascii="Tahoma" w:hAnsi="Tahoma" w:cs="Tahoma"/>
          <w:color w:val="548DD4" w:themeColor="text2" w:themeTint="99"/>
          <w:sz w:val="28"/>
          <w:szCs w:val="28"/>
        </w:rPr>
      </w:pPr>
      <w:r w:rsidRPr="00C12E78">
        <w:rPr>
          <w:rFonts w:ascii="Tahoma" w:hAnsi="Tahoma" w:cs="Tahoma"/>
          <w:color w:val="548DD4" w:themeColor="text2" w:themeTint="99"/>
          <w:sz w:val="28"/>
          <w:szCs w:val="28"/>
        </w:rPr>
        <w:t>Attend regular meetings of the senior leadership team</w:t>
      </w:r>
      <w:r w:rsidR="00E72D6A" w:rsidRPr="00C12E78">
        <w:rPr>
          <w:rFonts w:ascii="Tahoma" w:hAnsi="Tahoma" w:cs="Tahoma"/>
          <w:color w:val="548DD4" w:themeColor="text2" w:themeTint="99"/>
          <w:sz w:val="28"/>
          <w:szCs w:val="28"/>
        </w:rPr>
        <w:t xml:space="preserve"> </w:t>
      </w:r>
    </w:p>
    <w:p w14:paraId="397A5940" w14:textId="054B486E" w:rsidR="00E72D6A" w:rsidRPr="00C12E78" w:rsidRDefault="00E72D6A" w:rsidP="00C12E78">
      <w:pPr>
        <w:pStyle w:val="ListParagraph"/>
        <w:numPr>
          <w:ilvl w:val="0"/>
          <w:numId w:val="5"/>
        </w:numPr>
        <w:rPr>
          <w:rFonts w:ascii="Tahoma" w:hAnsi="Tahoma" w:cs="Tahoma"/>
          <w:color w:val="548DD4" w:themeColor="text2" w:themeTint="99"/>
          <w:sz w:val="28"/>
          <w:szCs w:val="28"/>
        </w:rPr>
      </w:pPr>
      <w:r w:rsidRPr="00C12E78">
        <w:rPr>
          <w:rFonts w:ascii="Tahoma" w:hAnsi="Tahoma" w:cs="Tahoma"/>
          <w:color w:val="548DD4" w:themeColor="text2" w:themeTint="99"/>
          <w:sz w:val="28"/>
          <w:szCs w:val="28"/>
        </w:rPr>
        <w:t>Attend regular meetings of all paid</w:t>
      </w:r>
      <w:r w:rsidR="003802C9" w:rsidRPr="00C12E78">
        <w:rPr>
          <w:rFonts w:ascii="Tahoma" w:hAnsi="Tahoma" w:cs="Tahoma"/>
          <w:color w:val="548DD4" w:themeColor="text2" w:themeTint="99"/>
          <w:sz w:val="28"/>
          <w:szCs w:val="28"/>
        </w:rPr>
        <w:t xml:space="preserve"> staff and volunteers</w:t>
      </w:r>
    </w:p>
    <w:p w14:paraId="7040E331" w14:textId="5399CBB0" w:rsidR="003802C9" w:rsidRPr="00C12E78" w:rsidRDefault="006335DB" w:rsidP="00C12E78">
      <w:pPr>
        <w:pStyle w:val="ListParagraph"/>
        <w:numPr>
          <w:ilvl w:val="0"/>
          <w:numId w:val="5"/>
        </w:numPr>
        <w:rPr>
          <w:rFonts w:ascii="Tahoma" w:hAnsi="Tahoma" w:cs="Tahoma"/>
          <w:color w:val="548DD4" w:themeColor="text2" w:themeTint="99"/>
          <w:sz w:val="28"/>
          <w:szCs w:val="28"/>
        </w:rPr>
      </w:pPr>
      <w:r w:rsidRPr="00C12E78">
        <w:rPr>
          <w:rFonts w:ascii="Tahoma" w:hAnsi="Tahoma" w:cs="Tahoma"/>
          <w:color w:val="548DD4" w:themeColor="text2" w:themeTint="99"/>
          <w:sz w:val="28"/>
          <w:szCs w:val="28"/>
        </w:rPr>
        <w:t>Help to create a positive working environment in which equality and diversity are well-managed</w:t>
      </w:r>
      <w:r w:rsidR="009B6459" w:rsidRPr="00C12E78">
        <w:rPr>
          <w:rFonts w:ascii="Tahoma" w:hAnsi="Tahoma" w:cs="Tahoma"/>
          <w:color w:val="548DD4" w:themeColor="text2" w:themeTint="99"/>
          <w:sz w:val="28"/>
          <w:szCs w:val="28"/>
        </w:rPr>
        <w:t>, dignity at work is upheld and staff are supported to do their best</w:t>
      </w:r>
    </w:p>
    <w:p w14:paraId="2A8248A3" w14:textId="433246D3" w:rsidR="008D2B4A" w:rsidRPr="00C12E78" w:rsidRDefault="008D2B4A" w:rsidP="00C12E78">
      <w:pPr>
        <w:pStyle w:val="ListParagraph"/>
        <w:numPr>
          <w:ilvl w:val="0"/>
          <w:numId w:val="5"/>
        </w:numPr>
        <w:rPr>
          <w:rFonts w:ascii="Tahoma" w:hAnsi="Tahoma" w:cs="Tahoma"/>
          <w:color w:val="548DD4" w:themeColor="text2" w:themeTint="99"/>
          <w:sz w:val="28"/>
          <w:szCs w:val="28"/>
        </w:rPr>
      </w:pPr>
      <w:r w:rsidRPr="00C12E78">
        <w:rPr>
          <w:rFonts w:ascii="Tahoma" w:hAnsi="Tahoma" w:cs="Tahoma"/>
          <w:color w:val="548DD4" w:themeColor="text2" w:themeTint="99"/>
          <w:sz w:val="28"/>
          <w:szCs w:val="28"/>
        </w:rPr>
        <w:t>In accordance with Bexley Deaf Centre’s procedures</w:t>
      </w:r>
      <w:r w:rsidR="006F34EC" w:rsidRPr="00C12E78">
        <w:rPr>
          <w:rFonts w:ascii="Tahoma" w:hAnsi="Tahoma" w:cs="Tahoma"/>
          <w:color w:val="548DD4" w:themeColor="text2" w:themeTint="99"/>
          <w:sz w:val="28"/>
          <w:szCs w:val="28"/>
        </w:rPr>
        <w:t>, assist the CEO in implementing employment policies and procedures</w:t>
      </w:r>
    </w:p>
    <w:p w14:paraId="2D750A80" w14:textId="3D8A3D90" w:rsidR="006F34EC" w:rsidRDefault="006F34EC" w:rsidP="00C12E78">
      <w:pPr>
        <w:pStyle w:val="ListParagraph"/>
        <w:numPr>
          <w:ilvl w:val="0"/>
          <w:numId w:val="5"/>
        </w:numPr>
        <w:rPr>
          <w:rFonts w:ascii="Tahoma" w:hAnsi="Tahoma" w:cs="Tahoma"/>
          <w:color w:val="548DD4" w:themeColor="text2" w:themeTint="99"/>
          <w:sz w:val="28"/>
          <w:szCs w:val="28"/>
        </w:rPr>
      </w:pPr>
      <w:r w:rsidRPr="00C12E78">
        <w:rPr>
          <w:rFonts w:ascii="Tahoma" w:hAnsi="Tahoma" w:cs="Tahoma"/>
          <w:color w:val="548DD4" w:themeColor="text2" w:themeTint="99"/>
          <w:sz w:val="28"/>
          <w:szCs w:val="28"/>
        </w:rPr>
        <w:t xml:space="preserve">Encourage good </w:t>
      </w:r>
      <w:r w:rsidR="00C12E78" w:rsidRPr="00C12E78">
        <w:rPr>
          <w:rFonts w:ascii="Tahoma" w:hAnsi="Tahoma" w:cs="Tahoma"/>
          <w:color w:val="548DD4" w:themeColor="text2" w:themeTint="99"/>
          <w:sz w:val="28"/>
          <w:szCs w:val="28"/>
        </w:rPr>
        <w:t>teamwork and lines of communication between all member of staff</w:t>
      </w:r>
    </w:p>
    <w:p w14:paraId="61179A7E" w14:textId="77777777" w:rsidR="00A13A94" w:rsidRPr="00A13A94" w:rsidRDefault="00A13A94" w:rsidP="00A13A94">
      <w:pPr>
        <w:rPr>
          <w:rFonts w:ascii="Tahoma" w:hAnsi="Tahoma" w:cs="Tahoma"/>
          <w:color w:val="548DD4" w:themeColor="text2" w:themeTint="99"/>
          <w:sz w:val="28"/>
          <w:szCs w:val="28"/>
        </w:rPr>
      </w:pPr>
    </w:p>
    <w:p w14:paraId="47CDDB42" w14:textId="77777777" w:rsidR="002A0F5F" w:rsidRPr="002A0F5F" w:rsidRDefault="002A0F5F" w:rsidP="002A0F5F">
      <w:pPr>
        <w:rPr>
          <w:rFonts w:ascii="Tahoma" w:hAnsi="Tahoma" w:cs="Tahoma"/>
          <w:color w:val="548DD4" w:themeColor="text2" w:themeTint="99"/>
          <w:sz w:val="28"/>
          <w:szCs w:val="28"/>
        </w:rPr>
      </w:pPr>
    </w:p>
    <w:p w14:paraId="7AE3A00A" w14:textId="670F085D" w:rsidR="002B518B" w:rsidRDefault="002B518B" w:rsidP="002B518B">
      <w:pPr>
        <w:rPr>
          <w:rFonts w:ascii="Tahoma" w:hAnsi="Tahoma" w:cs="Tahoma"/>
          <w:b/>
          <w:bCs/>
          <w:color w:val="548DD4" w:themeColor="text2" w:themeTint="99"/>
          <w:sz w:val="28"/>
          <w:szCs w:val="28"/>
        </w:rPr>
      </w:pPr>
      <w:r>
        <w:rPr>
          <w:rFonts w:ascii="Tahoma" w:hAnsi="Tahoma" w:cs="Tahoma"/>
          <w:b/>
          <w:bCs/>
          <w:color w:val="548DD4" w:themeColor="text2" w:themeTint="99"/>
          <w:sz w:val="28"/>
          <w:szCs w:val="28"/>
        </w:rPr>
        <w:lastRenderedPageBreak/>
        <w:t>Administration</w:t>
      </w:r>
    </w:p>
    <w:p w14:paraId="6BBE1E06" w14:textId="29F0FA15" w:rsidR="002B518B" w:rsidRPr="00854BD2" w:rsidRDefault="002B518B" w:rsidP="00854BD2">
      <w:pPr>
        <w:pStyle w:val="ListParagraph"/>
        <w:numPr>
          <w:ilvl w:val="0"/>
          <w:numId w:val="6"/>
        </w:numPr>
        <w:rPr>
          <w:rFonts w:ascii="Tahoma" w:hAnsi="Tahoma" w:cs="Tahoma"/>
          <w:color w:val="548DD4" w:themeColor="text2" w:themeTint="99"/>
          <w:sz w:val="28"/>
          <w:szCs w:val="28"/>
        </w:rPr>
      </w:pPr>
      <w:r w:rsidRPr="00854BD2">
        <w:rPr>
          <w:rFonts w:ascii="Tahoma" w:hAnsi="Tahoma" w:cs="Tahoma"/>
          <w:color w:val="548DD4" w:themeColor="text2" w:themeTint="99"/>
          <w:sz w:val="28"/>
          <w:szCs w:val="28"/>
        </w:rPr>
        <w:t xml:space="preserve">Oversee and monitor effective </w:t>
      </w:r>
      <w:r w:rsidR="008D17AE" w:rsidRPr="00854BD2">
        <w:rPr>
          <w:rFonts w:ascii="Tahoma" w:hAnsi="Tahoma" w:cs="Tahoma"/>
          <w:color w:val="548DD4" w:themeColor="text2" w:themeTint="99"/>
          <w:sz w:val="28"/>
          <w:szCs w:val="28"/>
        </w:rPr>
        <w:t>and efficient administrative systems in partnership with the CEO</w:t>
      </w:r>
    </w:p>
    <w:p w14:paraId="2A5593E0" w14:textId="39499CB9" w:rsidR="008D17AE" w:rsidRPr="00854BD2" w:rsidRDefault="004323E6" w:rsidP="00854BD2">
      <w:pPr>
        <w:pStyle w:val="ListParagraph"/>
        <w:numPr>
          <w:ilvl w:val="0"/>
          <w:numId w:val="6"/>
        </w:numPr>
        <w:rPr>
          <w:rFonts w:ascii="Tahoma" w:hAnsi="Tahoma" w:cs="Tahoma"/>
          <w:color w:val="548DD4" w:themeColor="text2" w:themeTint="99"/>
          <w:sz w:val="28"/>
          <w:szCs w:val="28"/>
        </w:rPr>
      </w:pPr>
      <w:r w:rsidRPr="00854BD2">
        <w:rPr>
          <w:rFonts w:ascii="Tahoma" w:hAnsi="Tahoma" w:cs="Tahoma"/>
          <w:color w:val="548DD4" w:themeColor="text2" w:themeTint="99"/>
          <w:sz w:val="28"/>
          <w:szCs w:val="28"/>
        </w:rPr>
        <w:t>Maintain complaints procedures in accordance with Bexley Deaf Centre</w:t>
      </w:r>
      <w:r w:rsidR="00DA4DAA" w:rsidRPr="00854BD2">
        <w:rPr>
          <w:rFonts w:ascii="Tahoma" w:hAnsi="Tahoma" w:cs="Tahoma"/>
          <w:color w:val="548DD4" w:themeColor="text2" w:themeTint="99"/>
          <w:sz w:val="28"/>
          <w:szCs w:val="28"/>
        </w:rPr>
        <w:t xml:space="preserve"> guidelines</w:t>
      </w:r>
    </w:p>
    <w:p w14:paraId="36111B79" w14:textId="19F9B80D" w:rsidR="00DA4DAA" w:rsidRDefault="00DA4DAA" w:rsidP="00854BD2">
      <w:pPr>
        <w:pStyle w:val="ListParagraph"/>
        <w:numPr>
          <w:ilvl w:val="0"/>
          <w:numId w:val="6"/>
        </w:numPr>
        <w:rPr>
          <w:rFonts w:ascii="Tahoma" w:hAnsi="Tahoma" w:cs="Tahoma"/>
          <w:color w:val="548DD4" w:themeColor="text2" w:themeTint="99"/>
          <w:sz w:val="28"/>
          <w:szCs w:val="28"/>
        </w:rPr>
      </w:pPr>
      <w:r w:rsidRPr="00854BD2">
        <w:rPr>
          <w:rFonts w:ascii="Tahoma" w:hAnsi="Tahoma" w:cs="Tahoma"/>
          <w:color w:val="548DD4" w:themeColor="text2" w:themeTint="99"/>
          <w:sz w:val="28"/>
          <w:szCs w:val="28"/>
        </w:rPr>
        <w:t>In partnership with the CEO, lead on health and safety</w:t>
      </w:r>
      <w:r w:rsidR="00624069" w:rsidRPr="00854BD2">
        <w:rPr>
          <w:rFonts w:ascii="Tahoma" w:hAnsi="Tahoma" w:cs="Tahoma"/>
          <w:color w:val="548DD4" w:themeColor="text2" w:themeTint="99"/>
          <w:sz w:val="28"/>
          <w:szCs w:val="28"/>
        </w:rPr>
        <w:t xml:space="preserve"> – monitoring an effective health and safety policy with regard to staff</w:t>
      </w:r>
      <w:r w:rsidR="00854BD2" w:rsidRPr="00854BD2">
        <w:rPr>
          <w:rFonts w:ascii="Tahoma" w:hAnsi="Tahoma" w:cs="Tahoma"/>
          <w:color w:val="548DD4" w:themeColor="text2" w:themeTint="99"/>
          <w:sz w:val="28"/>
          <w:szCs w:val="28"/>
        </w:rPr>
        <w:t>, equipment and premises with statutory requirements</w:t>
      </w:r>
    </w:p>
    <w:p w14:paraId="48515D6C" w14:textId="38F87961" w:rsidR="00854BD2" w:rsidRDefault="00770DDA" w:rsidP="00854BD2">
      <w:pPr>
        <w:rPr>
          <w:rFonts w:ascii="Tahoma" w:hAnsi="Tahoma" w:cs="Tahoma"/>
          <w:b/>
          <w:bCs/>
          <w:color w:val="548DD4" w:themeColor="text2" w:themeTint="99"/>
          <w:sz w:val="28"/>
          <w:szCs w:val="28"/>
        </w:rPr>
      </w:pPr>
      <w:r>
        <w:rPr>
          <w:rFonts w:ascii="Tahoma" w:hAnsi="Tahoma" w:cs="Tahoma"/>
          <w:b/>
          <w:bCs/>
          <w:color w:val="548DD4" w:themeColor="text2" w:themeTint="99"/>
          <w:sz w:val="28"/>
          <w:szCs w:val="28"/>
        </w:rPr>
        <w:t>Trustee Board</w:t>
      </w:r>
    </w:p>
    <w:p w14:paraId="754F57C8" w14:textId="78698E3A" w:rsidR="00770DDA" w:rsidRPr="008B053F" w:rsidRDefault="00770DDA" w:rsidP="008B053F">
      <w:pPr>
        <w:pStyle w:val="ListParagraph"/>
        <w:numPr>
          <w:ilvl w:val="0"/>
          <w:numId w:val="7"/>
        </w:numPr>
        <w:rPr>
          <w:rFonts w:ascii="Tahoma" w:hAnsi="Tahoma" w:cs="Tahoma"/>
          <w:color w:val="548DD4" w:themeColor="text2" w:themeTint="99"/>
          <w:sz w:val="28"/>
          <w:szCs w:val="28"/>
        </w:rPr>
      </w:pPr>
      <w:r w:rsidRPr="008B053F">
        <w:rPr>
          <w:rFonts w:ascii="Tahoma" w:hAnsi="Tahoma" w:cs="Tahoma"/>
          <w:color w:val="548DD4" w:themeColor="text2" w:themeTint="99"/>
          <w:sz w:val="28"/>
          <w:szCs w:val="28"/>
        </w:rPr>
        <w:t>Attend meeting</w:t>
      </w:r>
      <w:r w:rsidR="008B053F" w:rsidRPr="008B053F">
        <w:rPr>
          <w:rFonts w:ascii="Tahoma" w:hAnsi="Tahoma" w:cs="Tahoma"/>
          <w:color w:val="548DD4" w:themeColor="text2" w:themeTint="99"/>
          <w:sz w:val="28"/>
          <w:szCs w:val="28"/>
        </w:rPr>
        <w:t>s of the organisation’s trustee board as required</w:t>
      </w:r>
    </w:p>
    <w:p w14:paraId="1448A1F0" w14:textId="5D8850E9" w:rsidR="008B053F" w:rsidRDefault="008B053F" w:rsidP="008B053F">
      <w:pPr>
        <w:pStyle w:val="ListParagraph"/>
        <w:numPr>
          <w:ilvl w:val="0"/>
          <w:numId w:val="7"/>
        </w:numPr>
        <w:rPr>
          <w:rFonts w:ascii="Tahoma" w:hAnsi="Tahoma" w:cs="Tahoma"/>
          <w:color w:val="548DD4" w:themeColor="text2" w:themeTint="99"/>
          <w:sz w:val="28"/>
          <w:szCs w:val="28"/>
        </w:rPr>
      </w:pPr>
      <w:r w:rsidRPr="008B053F">
        <w:rPr>
          <w:rFonts w:ascii="Tahoma" w:hAnsi="Tahoma" w:cs="Tahoma"/>
          <w:color w:val="548DD4" w:themeColor="text2" w:themeTint="99"/>
          <w:sz w:val="28"/>
          <w:szCs w:val="28"/>
        </w:rPr>
        <w:t>Help with the preparation of the annual report</w:t>
      </w:r>
    </w:p>
    <w:p w14:paraId="34277ECB" w14:textId="3FFE05F4" w:rsidR="005F5EEA" w:rsidRDefault="005801A3" w:rsidP="005F5EEA">
      <w:pPr>
        <w:rPr>
          <w:rFonts w:ascii="Tahoma" w:hAnsi="Tahoma" w:cs="Tahoma"/>
          <w:b/>
          <w:bCs/>
          <w:color w:val="548DD4" w:themeColor="text2" w:themeTint="99"/>
          <w:sz w:val="28"/>
          <w:szCs w:val="28"/>
        </w:rPr>
      </w:pPr>
      <w:r>
        <w:rPr>
          <w:rFonts w:ascii="Tahoma" w:hAnsi="Tahoma" w:cs="Tahoma"/>
          <w:b/>
          <w:bCs/>
          <w:color w:val="548DD4" w:themeColor="text2" w:themeTint="99"/>
          <w:sz w:val="28"/>
          <w:szCs w:val="28"/>
        </w:rPr>
        <w:t xml:space="preserve">Public </w:t>
      </w:r>
      <w:r w:rsidR="00B257DC">
        <w:rPr>
          <w:rFonts w:ascii="Tahoma" w:hAnsi="Tahoma" w:cs="Tahoma"/>
          <w:b/>
          <w:bCs/>
          <w:color w:val="548DD4" w:themeColor="text2" w:themeTint="99"/>
          <w:sz w:val="28"/>
          <w:szCs w:val="28"/>
        </w:rPr>
        <w:t>relations</w:t>
      </w:r>
    </w:p>
    <w:p w14:paraId="54CC5109" w14:textId="20BB06AA" w:rsidR="00B257DC" w:rsidRPr="006762E3" w:rsidRDefault="00FE238C" w:rsidP="006762E3">
      <w:pPr>
        <w:pStyle w:val="ListParagraph"/>
        <w:numPr>
          <w:ilvl w:val="0"/>
          <w:numId w:val="8"/>
        </w:numPr>
        <w:rPr>
          <w:rFonts w:ascii="Tahoma" w:hAnsi="Tahoma" w:cs="Tahoma"/>
          <w:color w:val="548DD4" w:themeColor="text2" w:themeTint="99"/>
          <w:sz w:val="28"/>
          <w:szCs w:val="28"/>
        </w:rPr>
      </w:pPr>
      <w:r w:rsidRPr="006762E3">
        <w:rPr>
          <w:rFonts w:ascii="Tahoma" w:hAnsi="Tahoma" w:cs="Tahoma"/>
          <w:color w:val="548DD4" w:themeColor="text2" w:themeTint="99"/>
          <w:sz w:val="28"/>
          <w:szCs w:val="28"/>
        </w:rPr>
        <w:t>Promote the work of Bexley Deaf Centre</w:t>
      </w:r>
      <w:r w:rsidR="00C856F0" w:rsidRPr="006762E3">
        <w:rPr>
          <w:rFonts w:ascii="Tahoma" w:hAnsi="Tahoma" w:cs="Tahoma"/>
          <w:color w:val="548DD4" w:themeColor="text2" w:themeTint="99"/>
          <w:sz w:val="28"/>
          <w:szCs w:val="28"/>
        </w:rPr>
        <w:t xml:space="preserve"> at every opportunity</w:t>
      </w:r>
    </w:p>
    <w:p w14:paraId="643DEF14" w14:textId="31AF8C86" w:rsidR="00C856F0" w:rsidRPr="006762E3" w:rsidRDefault="001F2DF6" w:rsidP="006762E3">
      <w:pPr>
        <w:pStyle w:val="ListParagraph"/>
        <w:numPr>
          <w:ilvl w:val="0"/>
          <w:numId w:val="8"/>
        </w:numPr>
        <w:rPr>
          <w:rFonts w:ascii="Tahoma" w:hAnsi="Tahoma" w:cs="Tahoma"/>
          <w:color w:val="548DD4" w:themeColor="text2" w:themeTint="99"/>
          <w:sz w:val="28"/>
          <w:szCs w:val="28"/>
        </w:rPr>
      </w:pPr>
      <w:r w:rsidRPr="006762E3">
        <w:rPr>
          <w:rFonts w:ascii="Tahoma" w:hAnsi="Tahoma" w:cs="Tahoma"/>
          <w:color w:val="548DD4" w:themeColor="text2" w:themeTint="99"/>
          <w:sz w:val="28"/>
          <w:szCs w:val="28"/>
        </w:rPr>
        <w:t xml:space="preserve">Maintain </w:t>
      </w:r>
      <w:r w:rsidR="005378B2" w:rsidRPr="006762E3">
        <w:rPr>
          <w:rFonts w:ascii="Tahoma" w:hAnsi="Tahoma" w:cs="Tahoma"/>
          <w:color w:val="548DD4" w:themeColor="text2" w:themeTint="99"/>
          <w:sz w:val="28"/>
          <w:szCs w:val="28"/>
        </w:rPr>
        <w:t>contacts with all stakeholders</w:t>
      </w:r>
    </w:p>
    <w:p w14:paraId="6A516559" w14:textId="73A166FD" w:rsidR="005378B2" w:rsidRDefault="005378B2" w:rsidP="006762E3">
      <w:pPr>
        <w:pStyle w:val="ListParagraph"/>
        <w:numPr>
          <w:ilvl w:val="0"/>
          <w:numId w:val="8"/>
        </w:numPr>
        <w:rPr>
          <w:rFonts w:ascii="Tahoma" w:hAnsi="Tahoma" w:cs="Tahoma"/>
          <w:color w:val="548DD4" w:themeColor="text2" w:themeTint="99"/>
          <w:sz w:val="28"/>
          <w:szCs w:val="28"/>
        </w:rPr>
      </w:pPr>
      <w:r w:rsidRPr="006762E3">
        <w:rPr>
          <w:rFonts w:ascii="Tahoma" w:hAnsi="Tahoma" w:cs="Tahoma"/>
          <w:color w:val="548DD4" w:themeColor="text2" w:themeTint="99"/>
          <w:sz w:val="28"/>
          <w:szCs w:val="28"/>
        </w:rPr>
        <w:t>Represent the charity to local funders and</w:t>
      </w:r>
      <w:r w:rsidR="006762E3" w:rsidRPr="006762E3">
        <w:rPr>
          <w:rFonts w:ascii="Tahoma" w:hAnsi="Tahoma" w:cs="Tahoma"/>
          <w:color w:val="548DD4" w:themeColor="text2" w:themeTint="99"/>
          <w:sz w:val="28"/>
          <w:szCs w:val="28"/>
        </w:rPr>
        <w:t xml:space="preserve"> partners</w:t>
      </w:r>
    </w:p>
    <w:p w14:paraId="4D0BC128" w14:textId="77777777" w:rsidR="005B73D0" w:rsidRDefault="006762E3" w:rsidP="006762E3">
      <w:pPr>
        <w:rPr>
          <w:rFonts w:ascii="Tahoma" w:hAnsi="Tahoma" w:cs="Tahoma"/>
          <w:b/>
          <w:bCs/>
          <w:color w:val="548DD4" w:themeColor="text2" w:themeTint="99"/>
          <w:sz w:val="28"/>
          <w:szCs w:val="28"/>
        </w:rPr>
      </w:pPr>
      <w:r>
        <w:rPr>
          <w:rFonts w:ascii="Tahoma" w:hAnsi="Tahoma" w:cs="Tahoma"/>
          <w:b/>
          <w:bCs/>
          <w:color w:val="548DD4" w:themeColor="text2" w:themeTint="99"/>
          <w:sz w:val="28"/>
          <w:szCs w:val="28"/>
        </w:rPr>
        <w:t>Service development</w:t>
      </w:r>
    </w:p>
    <w:p w14:paraId="303C612A" w14:textId="392D9B4B" w:rsidR="006762E3" w:rsidRPr="00525AE9" w:rsidRDefault="005B73D0" w:rsidP="00525AE9">
      <w:pPr>
        <w:pStyle w:val="ListParagraph"/>
        <w:numPr>
          <w:ilvl w:val="0"/>
          <w:numId w:val="9"/>
        </w:numPr>
        <w:rPr>
          <w:rFonts w:ascii="Tahoma" w:hAnsi="Tahoma" w:cs="Tahoma"/>
          <w:color w:val="548DD4" w:themeColor="text2" w:themeTint="99"/>
          <w:sz w:val="28"/>
          <w:szCs w:val="28"/>
        </w:rPr>
      </w:pPr>
      <w:r w:rsidRPr="00525AE9">
        <w:rPr>
          <w:rFonts w:ascii="Tahoma" w:hAnsi="Tahoma" w:cs="Tahoma"/>
          <w:color w:val="548DD4" w:themeColor="text2" w:themeTint="99"/>
          <w:sz w:val="28"/>
          <w:szCs w:val="28"/>
        </w:rPr>
        <w:t>Have direct experience or a good understanding of deaf culture</w:t>
      </w:r>
      <w:r w:rsidR="005C0C61" w:rsidRPr="00525AE9">
        <w:rPr>
          <w:rFonts w:ascii="Tahoma" w:hAnsi="Tahoma" w:cs="Tahoma"/>
          <w:color w:val="548DD4" w:themeColor="text2" w:themeTint="99"/>
          <w:sz w:val="28"/>
          <w:szCs w:val="28"/>
        </w:rPr>
        <w:t xml:space="preserve"> and deaf awareness</w:t>
      </w:r>
    </w:p>
    <w:p w14:paraId="285DF409" w14:textId="70B55B11" w:rsidR="00A84418" w:rsidRPr="00525AE9" w:rsidRDefault="00A84418" w:rsidP="00525AE9">
      <w:pPr>
        <w:pStyle w:val="ListParagraph"/>
        <w:numPr>
          <w:ilvl w:val="0"/>
          <w:numId w:val="9"/>
        </w:numPr>
        <w:rPr>
          <w:rFonts w:ascii="Tahoma" w:hAnsi="Tahoma" w:cs="Tahoma"/>
          <w:color w:val="548DD4" w:themeColor="text2" w:themeTint="99"/>
          <w:sz w:val="28"/>
          <w:szCs w:val="28"/>
        </w:rPr>
      </w:pPr>
      <w:r w:rsidRPr="00525AE9">
        <w:rPr>
          <w:rFonts w:ascii="Tahoma" w:hAnsi="Tahoma" w:cs="Tahoma"/>
          <w:color w:val="548DD4" w:themeColor="text2" w:themeTint="99"/>
          <w:sz w:val="28"/>
          <w:szCs w:val="28"/>
        </w:rPr>
        <w:t>Exper</w:t>
      </w:r>
      <w:r w:rsidR="00A11F60" w:rsidRPr="00525AE9">
        <w:rPr>
          <w:rFonts w:ascii="Tahoma" w:hAnsi="Tahoma" w:cs="Tahoma"/>
          <w:color w:val="548DD4" w:themeColor="text2" w:themeTint="99"/>
          <w:sz w:val="28"/>
          <w:szCs w:val="28"/>
        </w:rPr>
        <w:t xml:space="preserve">ience </w:t>
      </w:r>
      <w:r w:rsidR="0046501F" w:rsidRPr="00525AE9">
        <w:rPr>
          <w:rFonts w:ascii="Tahoma" w:hAnsi="Tahoma" w:cs="Tahoma"/>
          <w:color w:val="548DD4" w:themeColor="text2" w:themeTint="99"/>
          <w:sz w:val="28"/>
          <w:szCs w:val="28"/>
        </w:rPr>
        <w:t>of project management</w:t>
      </w:r>
    </w:p>
    <w:p w14:paraId="06112A82" w14:textId="2A2D7E03" w:rsidR="0046501F" w:rsidRPr="00525AE9" w:rsidRDefault="004B125C" w:rsidP="00525AE9">
      <w:pPr>
        <w:pStyle w:val="ListParagraph"/>
        <w:numPr>
          <w:ilvl w:val="0"/>
          <w:numId w:val="9"/>
        </w:numPr>
        <w:rPr>
          <w:rFonts w:ascii="Tahoma" w:hAnsi="Tahoma" w:cs="Tahoma"/>
          <w:color w:val="548DD4" w:themeColor="text2" w:themeTint="99"/>
          <w:sz w:val="28"/>
          <w:szCs w:val="28"/>
        </w:rPr>
      </w:pPr>
      <w:r w:rsidRPr="00525AE9">
        <w:rPr>
          <w:rFonts w:ascii="Tahoma" w:hAnsi="Tahoma" w:cs="Tahoma"/>
          <w:color w:val="548DD4" w:themeColor="text2" w:themeTint="99"/>
          <w:sz w:val="28"/>
          <w:szCs w:val="28"/>
        </w:rPr>
        <w:t>Have the ability to manage a team</w:t>
      </w:r>
    </w:p>
    <w:p w14:paraId="1D9AEB2E" w14:textId="4A682CBC" w:rsidR="004B125C" w:rsidRPr="00525AE9" w:rsidRDefault="004B125C" w:rsidP="00525AE9">
      <w:pPr>
        <w:pStyle w:val="ListParagraph"/>
        <w:numPr>
          <w:ilvl w:val="0"/>
          <w:numId w:val="9"/>
        </w:numPr>
        <w:rPr>
          <w:rFonts w:ascii="Tahoma" w:hAnsi="Tahoma" w:cs="Tahoma"/>
          <w:b/>
          <w:bCs/>
          <w:color w:val="548DD4" w:themeColor="text2" w:themeTint="99"/>
          <w:sz w:val="28"/>
          <w:szCs w:val="28"/>
        </w:rPr>
      </w:pPr>
      <w:r w:rsidRPr="00525AE9">
        <w:rPr>
          <w:rFonts w:ascii="Tahoma" w:hAnsi="Tahoma" w:cs="Tahoma"/>
          <w:color w:val="548DD4" w:themeColor="text2" w:themeTint="99"/>
          <w:sz w:val="28"/>
          <w:szCs w:val="28"/>
        </w:rPr>
        <w:t>Understand and work well with volunteers and paid staff</w:t>
      </w:r>
    </w:p>
    <w:p w14:paraId="366B60D5" w14:textId="163C0C6E" w:rsidR="00525AE9" w:rsidRDefault="00525AE9" w:rsidP="00525AE9">
      <w:pPr>
        <w:rPr>
          <w:rFonts w:ascii="Tahoma" w:hAnsi="Tahoma" w:cs="Tahoma"/>
          <w:b/>
          <w:bCs/>
          <w:color w:val="548DD4" w:themeColor="text2" w:themeTint="99"/>
          <w:sz w:val="28"/>
          <w:szCs w:val="28"/>
        </w:rPr>
      </w:pPr>
      <w:r>
        <w:rPr>
          <w:rFonts w:ascii="Tahoma" w:hAnsi="Tahoma" w:cs="Tahoma"/>
          <w:b/>
          <w:bCs/>
          <w:color w:val="548DD4" w:themeColor="text2" w:themeTint="99"/>
          <w:sz w:val="28"/>
          <w:szCs w:val="28"/>
        </w:rPr>
        <w:t>Other duties and responsibilities</w:t>
      </w:r>
    </w:p>
    <w:p w14:paraId="0A98B7FF" w14:textId="7EA27322" w:rsidR="00525AE9" w:rsidRDefault="00503D99" w:rsidP="00F3434E">
      <w:pPr>
        <w:pStyle w:val="ListParagraph"/>
        <w:numPr>
          <w:ilvl w:val="0"/>
          <w:numId w:val="10"/>
        </w:numPr>
        <w:rPr>
          <w:rFonts w:ascii="Tahoma" w:hAnsi="Tahoma" w:cs="Tahoma"/>
          <w:color w:val="548DD4" w:themeColor="text2" w:themeTint="99"/>
          <w:sz w:val="28"/>
          <w:szCs w:val="28"/>
        </w:rPr>
      </w:pPr>
      <w:r w:rsidRPr="00F3434E">
        <w:rPr>
          <w:rFonts w:ascii="Tahoma" w:hAnsi="Tahoma" w:cs="Tahoma"/>
          <w:color w:val="548DD4" w:themeColor="text2" w:themeTint="99"/>
          <w:sz w:val="28"/>
          <w:szCs w:val="28"/>
        </w:rPr>
        <w:t>Carry out other tasks that may be within the scope of the post to ensure the effective delivery and development of the service</w:t>
      </w:r>
    </w:p>
    <w:p w14:paraId="41B63570" w14:textId="77777777" w:rsidR="002A0F5F" w:rsidRDefault="002A0F5F" w:rsidP="002A0F5F">
      <w:pPr>
        <w:rPr>
          <w:rFonts w:ascii="Tahoma" w:hAnsi="Tahoma" w:cs="Tahoma"/>
          <w:color w:val="548DD4" w:themeColor="text2" w:themeTint="99"/>
          <w:sz w:val="28"/>
          <w:szCs w:val="28"/>
        </w:rPr>
      </w:pPr>
    </w:p>
    <w:p w14:paraId="6DE5679C" w14:textId="77777777" w:rsidR="002A0F5F" w:rsidRPr="002A0F5F" w:rsidRDefault="002A0F5F" w:rsidP="002A0F5F">
      <w:pPr>
        <w:rPr>
          <w:rFonts w:ascii="Tahoma" w:hAnsi="Tahoma" w:cs="Tahoma"/>
          <w:color w:val="548DD4" w:themeColor="text2" w:themeTint="99"/>
          <w:sz w:val="28"/>
          <w:szCs w:val="28"/>
        </w:rPr>
      </w:pPr>
    </w:p>
    <w:p w14:paraId="15BEE133" w14:textId="77777777" w:rsidR="00F3434E" w:rsidRDefault="00F3434E" w:rsidP="00F3434E">
      <w:pPr>
        <w:rPr>
          <w:rFonts w:ascii="Tahoma" w:hAnsi="Tahoma" w:cs="Tahoma"/>
          <w:color w:val="548DD4" w:themeColor="text2" w:themeTint="99"/>
          <w:sz w:val="28"/>
          <w:szCs w:val="28"/>
        </w:rPr>
      </w:pPr>
    </w:p>
    <w:p w14:paraId="09D88A0E" w14:textId="12C7CFDC" w:rsidR="00D92092" w:rsidRDefault="00FA7D2B" w:rsidP="00F3434E">
      <w:pPr>
        <w:rPr>
          <w:rFonts w:ascii="Tahoma" w:hAnsi="Tahoma" w:cs="Tahoma"/>
          <w:b/>
          <w:bCs/>
          <w:color w:val="548DD4" w:themeColor="text2" w:themeTint="99"/>
          <w:sz w:val="56"/>
          <w:szCs w:val="56"/>
        </w:rPr>
      </w:pPr>
      <w:r>
        <w:rPr>
          <w:noProof/>
        </w:rPr>
        <w:lastRenderedPageBreak/>
        <w:drawing>
          <wp:inline distT="0" distB="0" distL="0" distR="0" wp14:anchorId="3078399D" wp14:editId="0077E639">
            <wp:extent cx="510540" cy="518160"/>
            <wp:effectExtent l="0" t="0" r="3810" b="0"/>
            <wp:docPr id="2" name="Picture 1" descr="A blue silhouette of a pers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silhouette of a person&#10;&#10;Description automatically generated with medium confid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0540" cy="518160"/>
                    </a:xfrm>
                    <a:prstGeom prst="rect">
                      <a:avLst/>
                    </a:prstGeom>
                    <a:noFill/>
                    <a:ln>
                      <a:noFill/>
                    </a:ln>
                  </pic:spPr>
                </pic:pic>
              </a:graphicData>
            </a:graphic>
          </wp:inline>
        </w:drawing>
      </w:r>
      <w:r w:rsidR="00D92092">
        <w:rPr>
          <w:rFonts w:ascii="Tahoma" w:hAnsi="Tahoma" w:cs="Tahoma"/>
          <w:color w:val="548DD4" w:themeColor="text2" w:themeTint="99"/>
          <w:sz w:val="28"/>
          <w:szCs w:val="28"/>
        </w:rPr>
        <w:t xml:space="preserve"> </w:t>
      </w:r>
      <w:r w:rsidR="00D60BA1">
        <w:rPr>
          <w:rFonts w:ascii="Tahoma" w:hAnsi="Tahoma" w:cs="Tahoma"/>
          <w:color w:val="548DD4" w:themeColor="text2" w:themeTint="99"/>
          <w:sz w:val="28"/>
          <w:szCs w:val="28"/>
        </w:rPr>
        <w:t xml:space="preserve"> </w:t>
      </w:r>
      <w:r w:rsidR="00D92092" w:rsidRPr="00D92092">
        <w:rPr>
          <w:rFonts w:ascii="Tahoma" w:hAnsi="Tahoma" w:cs="Tahoma"/>
          <w:b/>
          <w:bCs/>
          <w:color w:val="548DD4" w:themeColor="text2" w:themeTint="99"/>
          <w:sz w:val="56"/>
          <w:szCs w:val="56"/>
        </w:rPr>
        <w:t>Person specification</w:t>
      </w:r>
    </w:p>
    <w:p w14:paraId="6A7B6B57" w14:textId="01A6A810" w:rsidR="00D60BA1" w:rsidRPr="005257BA" w:rsidRDefault="00D60BA1" w:rsidP="005257BA">
      <w:pPr>
        <w:pStyle w:val="ListParagraph"/>
        <w:numPr>
          <w:ilvl w:val="0"/>
          <w:numId w:val="11"/>
        </w:numPr>
        <w:ind w:left="851" w:hanging="491"/>
        <w:rPr>
          <w:rFonts w:ascii="Tahoma" w:hAnsi="Tahoma" w:cs="Tahoma"/>
          <w:color w:val="548DD4" w:themeColor="text2" w:themeTint="99"/>
          <w:sz w:val="28"/>
          <w:szCs w:val="28"/>
        </w:rPr>
      </w:pPr>
      <w:r w:rsidRPr="005257BA">
        <w:rPr>
          <w:rFonts w:ascii="Tahoma" w:hAnsi="Tahoma" w:cs="Tahoma"/>
          <w:color w:val="548DD4" w:themeColor="text2" w:themeTint="99"/>
          <w:sz w:val="28"/>
          <w:szCs w:val="28"/>
        </w:rPr>
        <w:t>The ability to commit to</w:t>
      </w:r>
      <w:r w:rsidR="00321FB5" w:rsidRPr="005257BA">
        <w:rPr>
          <w:rFonts w:ascii="Tahoma" w:hAnsi="Tahoma" w:cs="Tahoma"/>
          <w:color w:val="548DD4" w:themeColor="text2" w:themeTint="99"/>
          <w:sz w:val="28"/>
          <w:szCs w:val="28"/>
        </w:rPr>
        <w:t>, and work within, the aims, principals and policies of the organisation</w:t>
      </w:r>
    </w:p>
    <w:p w14:paraId="4237A946" w14:textId="67A87FF9" w:rsidR="00D52FD2" w:rsidRPr="005257BA" w:rsidRDefault="00D52FD2" w:rsidP="005257BA">
      <w:pPr>
        <w:pStyle w:val="ListParagraph"/>
        <w:numPr>
          <w:ilvl w:val="0"/>
          <w:numId w:val="11"/>
        </w:numPr>
        <w:ind w:left="851" w:hanging="491"/>
        <w:rPr>
          <w:rFonts w:ascii="Tahoma" w:hAnsi="Tahoma" w:cs="Tahoma"/>
          <w:color w:val="548DD4" w:themeColor="text2" w:themeTint="99"/>
          <w:sz w:val="28"/>
          <w:szCs w:val="28"/>
        </w:rPr>
      </w:pPr>
      <w:r w:rsidRPr="005257BA">
        <w:rPr>
          <w:rFonts w:ascii="Tahoma" w:hAnsi="Tahoma" w:cs="Tahoma"/>
          <w:color w:val="548DD4" w:themeColor="text2" w:themeTint="99"/>
          <w:sz w:val="28"/>
          <w:szCs w:val="28"/>
        </w:rPr>
        <w:t>Able to sign to British Sign Language level 2 or higher</w:t>
      </w:r>
    </w:p>
    <w:p w14:paraId="7BC10A11" w14:textId="40E40CD5" w:rsidR="00D52FD2" w:rsidRPr="005257BA" w:rsidRDefault="001E4E2A" w:rsidP="005257BA">
      <w:pPr>
        <w:pStyle w:val="ListParagraph"/>
        <w:numPr>
          <w:ilvl w:val="0"/>
          <w:numId w:val="11"/>
        </w:numPr>
        <w:ind w:left="851" w:hanging="491"/>
        <w:rPr>
          <w:rFonts w:ascii="Tahoma" w:hAnsi="Tahoma" w:cs="Tahoma"/>
          <w:color w:val="548DD4" w:themeColor="text2" w:themeTint="99"/>
          <w:sz w:val="28"/>
          <w:szCs w:val="28"/>
        </w:rPr>
      </w:pPr>
      <w:r w:rsidRPr="005257BA">
        <w:rPr>
          <w:rFonts w:ascii="Tahoma" w:hAnsi="Tahoma" w:cs="Tahoma"/>
          <w:color w:val="548DD4" w:themeColor="text2" w:themeTint="99"/>
          <w:sz w:val="28"/>
          <w:szCs w:val="28"/>
        </w:rPr>
        <w:t>Ability to create a positive working environment in which equality and diversity are well managed, dignity at work is upheld and staff are</w:t>
      </w:r>
      <w:r w:rsidR="00CE38DF" w:rsidRPr="005257BA">
        <w:rPr>
          <w:rFonts w:ascii="Tahoma" w:hAnsi="Tahoma" w:cs="Tahoma"/>
          <w:color w:val="548DD4" w:themeColor="text2" w:themeTint="99"/>
          <w:sz w:val="28"/>
          <w:szCs w:val="28"/>
        </w:rPr>
        <w:t xml:space="preserve"> empowered and motivated to do their best</w:t>
      </w:r>
    </w:p>
    <w:p w14:paraId="4AD22AC0" w14:textId="6430BF2D" w:rsidR="00740E7E" w:rsidRPr="005257BA" w:rsidRDefault="00740E7E" w:rsidP="005257BA">
      <w:pPr>
        <w:pStyle w:val="ListParagraph"/>
        <w:numPr>
          <w:ilvl w:val="0"/>
          <w:numId w:val="11"/>
        </w:numPr>
        <w:ind w:left="851" w:hanging="491"/>
        <w:rPr>
          <w:rFonts w:ascii="Tahoma" w:hAnsi="Tahoma" w:cs="Tahoma"/>
          <w:color w:val="548DD4" w:themeColor="text2" w:themeTint="99"/>
          <w:sz w:val="28"/>
          <w:szCs w:val="28"/>
        </w:rPr>
      </w:pPr>
      <w:r w:rsidRPr="005257BA">
        <w:rPr>
          <w:rFonts w:ascii="Tahoma" w:hAnsi="Tahoma" w:cs="Tahoma"/>
          <w:color w:val="548DD4" w:themeColor="text2" w:themeTint="99"/>
          <w:sz w:val="28"/>
          <w:szCs w:val="28"/>
        </w:rPr>
        <w:t>Proven ability of monitoring and maintaining service delivery against agreed targets</w:t>
      </w:r>
    </w:p>
    <w:p w14:paraId="0386A10B" w14:textId="673A4C3D" w:rsidR="00740E7E" w:rsidRPr="005257BA" w:rsidRDefault="00740E7E" w:rsidP="005257BA">
      <w:pPr>
        <w:pStyle w:val="ListParagraph"/>
        <w:numPr>
          <w:ilvl w:val="0"/>
          <w:numId w:val="11"/>
        </w:numPr>
        <w:ind w:left="851" w:hanging="491"/>
        <w:rPr>
          <w:rFonts w:ascii="Tahoma" w:hAnsi="Tahoma" w:cs="Tahoma"/>
          <w:color w:val="548DD4" w:themeColor="text2" w:themeTint="99"/>
          <w:sz w:val="28"/>
          <w:szCs w:val="28"/>
        </w:rPr>
      </w:pPr>
      <w:r w:rsidRPr="005257BA">
        <w:rPr>
          <w:rFonts w:ascii="Tahoma" w:hAnsi="Tahoma" w:cs="Tahoma"/>
          <w:color w:val="548DD4" w:themeColor="text2" w:themeTint="99"/>
          <w:sz w:val="28"/>
          <w:szCs w:val="28"/>
        </w:rPr>
        <w:t>Excellent communication skills</w:t>
      </w:r>
      <w:r w:rsidR="00EA0D64" w:rsidRPr="005257BA">
        <w:rPr>
          <w:rFonts w:ascii="Tahoma" w:hAnsi="Tahoma" w:cs="Tahoma"/>
          <w:color w:val="548DD4" w:themeColor="text2" w:themeTint="99"/>
          <w:sz w:val="28"/>
          <w:szCs w:val="28"/>
        </w:rPr>
        <w:t>, verbal, BSL and written</w:t>
      </w:r>
    </w:p>
    <w:p w14:paraId="011E3DFC" w14:textId="13E92399" w:rsidR="00EA0D64" w:rsidRPr="005257BA" w:rsidRDefault="00EA0D64" w:rsidP="005257BA">
      <w:pPr>
        <w:pStyle w:val="ListParagraph"/>
        <w:numPr>
          <w:ilvl w:val="0"/>
          <w:numId w:val="11"/>
        </w:numPr>
        <w:ind w:left="851" w:hanging="491"/>
        <w:rPr>
          <w:rFonts w:ascii="Tahoma" w:hAnsi="Tahoma" w:cs="Tahoma"/>
          <w:color w:val="548DD4" w:themeColor="text2" w:themeTint="99"/>
          <w:sz w:val="28"/>
          <w:szCs w:val="28"/>
        </w:rPr>
      </w:pPr>
      <w:r w:rsidRPr="005257BA">
        <w:rPr>
          <w:rFonts w:ascii="Tahoma" w:hAnsi="Tahoma" w:cs="Tahoma"/>
          <w:color w:val="548DD4" w:themeColor="text2" w:themeTint="99"/>
          <w:sz w:val="28"/>
          <w:szCs w:val="28"/>
        </w:rPr>
        <w:t>Ability to analyse</w:t>
      </w:r>
      <w:r w:rsidR="005418CA" w:rsidRPr="005257BA">
        <w:rPr>
          <w:rFonts w:ascii="Tahoma" w:hAnsi="Tahoma" w:cs="Tahoma"/>
          <w:color w:val="548DD4" w:themeColor="text2" w:themeTint="99"/>
          <w:sz w:val="28"/>
          <w:szCs w:val="28"/>
        </w:rPr>
        <w:t xml:space="preserve"> and interpret complex information and statistics in order to produce </w:t>
      </w:r>
      <w:r w:rsidR="00151C20" w:rsidRPr="005257BA">
        <w:rPr>
          <w:rFonts w:ascii="Tahoma" w:hAnsi="Tahoma" w:cs="Tahoma"/>
          <w:color w:val="548DD4" w:themeColor="text2" w:themeTint="99"/>
          <w:sz w:val="28"/>
          <w:szCs w:val="28"/>
        </w:rPr>
        <w:t>and present clear reports verbally and in writing</w:t>
      </w:r>
    </w:p>
    <w:p w14:paraId="6E5A6C3C" w14:textId="010D57EB" w:rsidR="00DA1A69" w:rsidRPr="005257BA" w:rsidRDefault="00A47295" w:rsidP="005257BA">
      <w:pPr>
        <w:pStyle w:val="ListParagraph"/>
        <w:numPr>
          <w:ilvl w:val="0"/>
          <w:numId w:val="11"/>
        </w:numPr>
        <w:ind w:left="851" w:hanging="491"/>
        <w:rPr>
          <w:rFonts w:ascii="Tahoma" w:hAnsi="Tahoma" w:cs="Tahoma"/>
          <w:color w:val="548DD4" w:themeColor="text2" w:themeTint="99"/>
          <w:sz w:val="28"/>
          <w:szCs w:val="28"/>
        </w:rPr>
      </w:pPr>
      <w:r w:rsidRPr="005257BA">
        <w:rPr>
          <w:rFonts w:ascii="Tahoma" w:hAnsi="Tahoma" w:cs="Tahoma"/>
          <w:color w:val="548DD4" w:themeColor="text2" w:themeTint="99"/>
          <w:sz w:val="28"/>
          <w:szCs w:val="28"/>
        </w:rPr>
        <w:t>Able to ensure best use of IT systems</w:t>
      </w:r>
      <w:r w:rsidR="004462DC" w:rsidRPr="005257BA">
        <w:rPr>
          <w:rFonts w:ascii="Tahoma" w:hAnsi="Tahoma" w:cs="Tahoma"/>
          <w:color w:val="548DD4" w:themeColor="text2" w:themeTint="99"/>
          <w:sz w:val="28"/>
          <w:szCs w:val="28"/>
        </w:rPr>
        <w:t xml:space="preserve"> and packages in the provision of services, reporting and service-wide communication</w:t>
      </w:r>
    </w:p>
    <w:p w14:paraId="2CFA5389" w14:textId="148C40C0" w:rsidR="004462DC" w:rsidRPr="005257BA" w:rsidRDefault="009D600C" w:rsidP="005257BA">
      <w:pPr>
        <w:pStyle w:val="ListParagraph"/>
        <w:numPr>
          <w:ilvl w:val="0"/>
          <w:numId w:val="11"/>
        </w:numPr>
        <w:ind w:left="851" w:hanging="491"/>
        <w:rPr>
          <w:rFonts w:ascii="Tahoma" w:hAnsi="Tahoma" w:cs="Tahoma"/>
          <w:color w:val="548DD4" w:themeColor="text2" w:themeTint="99"/>
          <w:sz w:val="28"/>
          <w:szCs w:val="28"/>
        </w:rPr>
      </w:pPr>
      <w:r w:rsidRPr="005257BA">
        <w:rPr>
          <w:rFonts w:ascii="Tahoma" w:hAnsi="Tahoma" w:cs="Tahoma"/>
          <w:color w:val="548DD4" w:themeColor="text2" w:themeTint="99"/>
          <w:sz w:val="28"/>
          <w:szCs w:val="28"/>
        </w:rPr>
        <w:t xml:space="preserve">Ability to lead and contribute to a team, including </w:t>
      </w:r>
      <w:r w:rsidR="00957CC7" w:rsidRPr="005257BA">
        <w:rPr>
          <w:rFonts w:ascii="Tahoma" w:hAnsi="Tahoma" w:cs="Tahoma"/>
          <w:color w:val="548DD4" w:themeColor="text2" w:themeTint="99"/>
          <w:sz w:val="28"/>
          <w:szCs w:val="28"/>
        </w:rPr>
        <w:t>prioritising own work and that of others, and take decisions in the day to day running of a busy service area</w:t>
      </w:r>
    </w:p>
    <w:p w14:paraId="1B1ECF87" w14:textId="4218B219" w:rsidR="00DB69F2" w:rsidRPr="005257BA" w:rsidRDefault="00DB69F2" w:rsidP="005257BA">
      <w:pPr>
        <w:pStyle w:val="ListParagraph"/>
        <w:numPr>
          <w:ilvl w:val="0"/>
          <w:numId w:val="11"/>
        </w:numPr>
        <w:ind w:left="851" w:hanging="491"/>
        <w:rPr>
          <w:rFonts w:ascii="Tahoma" w:hAnsi="Tahoma" w:cs="Tahoma"/>
          <w:color w:val="548DD4" w:themeColor="text2" w:themeTint="99"/>
          <w:sz w:val="28"/>
          <w:szCs w:val="28"/>
        </w:rPr>
      </w:pPr>
      <w:r w:rsidRPr="005257BA">
        <w:rPr>
          <w:rFonts w:ascii="Tahoma" w:hAnsi="Tahoma" w:cs="Tahoma"/>
          <w:color w:val="548DD4" w:themeColor="text2" w:themeTint="99"/>
          <w:sz w:val="28"/>
          <w:szCs w:val="28"/>
        </w:rPr>
        <w:t>Ability to plan and manage projects</w:t>
      </w:r>
      <w:r w:rsidR="008B1D0F" w:rsidRPr="005257BA">
        <w:rPr>
          <w:rFonts w:ascii="Tahoma" w:hAnsi="Tahoma" w:cs="Tahoma"/>
          <w:color w:val="548DD4" w:themeColor="text2" w:themeTint="99"/>
          <w:sz w:val="28"/>
          <w:szCs w:val="28"/>
        </w:rPr>
        <w:t xml:space="preserve"> including budgets</w:t>
      </w:r>
    </w:p>
    <w:p w14:paraId="53E03D10" w14:textId="1456059F" w:rsidR="008B1D0F" w:rsidRPr="005257BA" w:rsidRDefault="008B1D0F" w:rsidP="005257BA">
      <w:pPr>
        <w:pStyle w:val="ListParagraph"/>
        <w:numPr>
          <w:ilvl w:val="0"/>
          <w:numId w:val="11"/>
        </w:numPr>
        <w:ind w:left="851" w:hanging="491"/>
        <w:rPr>
          <w:rFonts w:ascii="Tahoma" w:hAnsi="Tahoma" w:cs="Tahoma"/>
          <w:color w:val="548DD4" w:themeColor="text2" w:themeTint="99"/>
          <w:sz w:val="28"/>
          <w:szCs w:val="28"/>
        </w:rPr>
      </w:pPr>
      <w:r w:rsidRPr="005257BA">
        <w:rPr>
          <w:rFonts w:ascii="Tahoma" w:hAnsi="Tahoma" w:cs="Tahoma"/>
          <w:color w:val="548DD4" w:themeColor="text2" w:themeTint="99"/>
          <w:sz w:val="28"/>
          <w:szCs w:val="28"/>
        </w:rPr>
        <w:t>Commitment to continuing professional development</w:t>
      </w:r>
    </w:p>
    <w:p w14:paraId="41B9DDE2" w14:textId="1904BFE3" w:rsidR="002B4628" w:rsidRDefault="002B4628" w:rsidP="005257BA">
      <w:pPr>
        <w:pStyle w:val="ListParagraph"/>
        <w:numPr>
          <w:ilvl w:val="0"/>
          <w:numId w:val="11"/>
        </w:numPr>
        <w:ind w:left="851" w:hanging="491"/>
        <w:rPr>
          <w:rFonts w:ascii="Tahoma" w:hAnsi="Tahoma" w:cs="Tahoma"/>
          <w:color w:val="548DD4" w:themeColor="text2" w:themeTint="99"/>
          <w:sz w:val="28"/>
          <w:szCs w:val="28"/>
        </w:rPr>
      </w:pPr>
      <w:r w:rsidRPr="005257BA">
        <w:rPr>
          <w:rFonts w:ascii="Tahoma" w:hAnsi="Tahoma" w:cs="Tahoma"/>
          <w:color w:val="548DD4" w:themeColor="text2" w:themeTint="99"/>
          <w:sz w:val="28"/>
          <w:szCs w:val="28"/>
        </w:rPr>
        <w:t>Must be willing to travel throughout Bexley borough and beyond when required</w:t>
      </w:r>
    </w:p>
    <w:p w14:paraId="1D40FC9C" w14:textId="019C0C1F" w:rsidR="00DD3BB7" w:rsidRDefault="00DD3BB7" w:rsidP="005257BA">
      <w:pPr>
        <w:rPr>
          <w:rFonts w:ascii="Tahoma" w:hAnsi="Tahoma" w:cs="Tahoma"/>
          <w:b/>
          <w:bCs/>
          <w:color w:val="548DD4" w:themeColor="text2" w:themeTint="99"/>
          <w:sz w:val="56"/>
          <w:szCs w:val="56"/>
        </w:rPr>
      </w:pPr>
      <w:r>
        <w:rPr>
          <w:rFonts w:ascii="Tahoma" w:hAnsi="Tahoma" w:cs="Tahoma"/>
          <w:noProof/>
          <w:color w:val="1F497D" w:themeColor="text2"/>
          <w:sz w:val="28"/>
          <w:szCs w:val="28"/>
        </w:rPr>
        <w:drawing>
          <wp:anchor distT="0" distB="0" distL="114300" distR="114300" simplePos="0" relativeHeight="251667968" behindDoc="1" locked="0" layoutInCell="1" allowOverlap="1" wp14:anchorId="1ED5D2EE" wp14:editId="0C7896F4">
            <wp:simplePos x="0" y="0"/>
            <wp:positionH relativeFrom="column">
              <wp:posOffset>-110836</wp:posOffset>
            </wp:positionH>
            <wp:positionV relativeFrom="paragraph">
              <wp:posOffset>235066</wp:posOffset>
            </wp:positionV>
            <wp:extent cx="914400" cy="914400"/>
            <wp:effectExtent l="0" t="0" r="0" b="0"/>
            <wp:wrapTight wrapText="bothSides">
              <wp:wrapPolygon edited="0">
                <wp:start x="2250" y="2700"/>
                <wp:lineTo x="2250" y="14400"/>
                <wp:lineTo x="8100" y="17550"/>
                <wp:lineTo x="14400" y="18450"/>
                <wp:lineTo x="16200" y="18450"/>
                <wp:lineTo x="17100" y="17550"/>
                <wp:lineTo x="19350" y="12600"/>
                <wp:lineTo x="18450" y="2700"/>
                <wp:lineTo x="2250" y="2700"/>
              </wp:wrapPolygon>
            </wp:wrapTight>
            <wp:docPr id="1321019883" name="Graphic 46" descr="Comment Lik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019883" name="Graphic 1321019883" descr="Comment Like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p w14:paraId="102C7754" w14:textId="1461EF1A" w:rsidR="005257BA" w:rsidRDefault="00365FFF" w:rsidP="005257BA">
      <w:pPr>
        <w:rPr>
          <w:rFonts w:ascii="Tahoma" w:hAnsi="Tahoma" w:cs="Tahoma"/>
          <w:b/>
          <w:bCs/>
          <w:color w:val="548DD4" w:themeColor="text2" w:themeTint="99"/>
          <w:sz w:val="56"/>
          <w:szCs w:val="56"/>
        </w:rPr>
      </w:pPr>
      <w:r>
        <w:rPr>
          <w:rFonts w:ascii="Tahoma" w:hAnsi="Tahoma" w:cs="Tahoma"/>
          <w:b/>
          <w:bCs/>
          <w:color w:val="548DD4" w:themeColor="text2" w:themeTint="99"/>
          <w:sz w:val="56"/>
          <w:szCs w:val="56"/>
        </w:rPr>
        <w:t xml:space="preserve"> </w:t>
      </w:r>
      <w:r w:rsidR="008167AC">
        <w:rPr>
          <w:rFonts w:ascii="Tahoma" w:hAnsi="Tahoma" w:cs="Tahoma"/>
          <w:b/>
          <w:bCs/>
          <w:color w:val="548DD4" w:themeColor="text2" w:themeTint="99"/>
          <w:sz w:val="56"/>
          <w:szCs w:val="56"/>
        </w:rPr>
        <w:t>Staff benefits</w:t>
      </w:r>
    </w:p>
    <w:p w14:paraId="09FBE1EC" w14:textId="03EA480E" w:rsidR="00365FFF" w:rsidRPr="00933486" w:rsidRDefault="00365FFF" w:rsidP="00933486">
      <w:pPr>
        <w:pStyle w:val="ListParagraph"/>
        <w:numPr>
          <w:ilvl w:val="0"/>
          <w:numId w:val="10"/>
        </w:numPr>
        <w:rPr>
          <w:rFonts w:ascii="Tahoma" w:hAnsi="Tahoma" w:cs="Tahoma"/>
          <w:color w:val="548DD4" w:themeColor="text2" w:themeTint="99"/>
          <w:sz w:val="28"/>
          <w:szCs w:val="28"/>
        </w:rPr>
      </w:pPr>
      <w:r w:rsidRPr="00933486">
        <w:rPr>
          <w:rFonts w:ascii="Tahoma" w:hAnsi="Tahoma" w:cs="Tahoma"/>
          <w:color w:val="548DD4" w:themeColor="text2" w:themeTint="99"/>
          <w:sz w:val="28"/>
          <w:szCs w:val="28"/>
        </w:rPr>
        <w:t>Workplace pension scheme</w:t>
      </w:r>
    </w:p>
    <w:p w14:paraId="6571B823" w14:textId="67022C97" w:rsidR="00365FFF" w:rsidRPr="00933486" w:rsidRDefault="00381828" w:rsidP="00933486">
      <w:pPr>
        <w:pStyle w:val="ListParagraph"/>
        <w:numPr>
          <w:ilvl w:val="0"/>
          <w:numId w:val="10"/>
        </w:numPr>
        <w:rPr>
          <w:rFonts w:ascii="Tahoma" w:hAnsi="Tahoma" w:cs="Tahoma"/>
          <w:color w:val="548DD4" w:themeColor="text2" w:themeTint="99"/>
          <w:sz w:val="28"/>
          <w:szCs w:val="28"/>
        </w:rPr>
      </w:pPr>
      <w:r w:rsidRPr="00933486">
        <w:rPr>
          <w:rFonts w:ascii="Tahoma" w:hAnsi="Tahoma" w:cs="Tahoma"/>
          <w:color w:val="548DD4" w:themeColor="text2" w:themeTint="99"/>
          <w:sz w:val="28"/>
          <w:szCs w:val="28"/>
        </w:rPr>
        <w:t>Annual leave of 5.6 weeks, plus additional time off at Christmas</w:t>
      </w:r>
      <w:r w:rsidR="00BA7CA0" w:rsidRPr="00933486">
        <w:rPr>
          <w:rFonts w:ascii="Tahoma" w:hAnsi="Tahoma" w:cs="Tahoma"/>
          <w:color w:val="548DD4" w:themeColor="text2" w:themeTint="99"/>
          <w:sz w:val="28"/>
          <w:szCs w:val="28"/>
        </w:rPr>
        <w:t xml:space="preserve"> plus public bank holidays</w:t>
      </w:r>
    </w:p>
    <w:p w14:paraId="0BAD6CF3" w14:textId="32E1752B" w:rsidR="00BA7CA0" w:rsidRPr="00933486" w:rsidRDefault="00925B05" w:rsidP="00933486">
      <w:pPr>
        <w:pStyle w:val="ListParagraph"/>
        <w:numPr>
          <w:ilvl w:val="0"/>
          <w:numId w:val="10"/>
        </w:numPr>
        <w:rPr>
          <w:rFonts w:ascii="Tahoma" w:hAnsi="Tahoma" w:cs="Tahoma"/>
          <w:color w:val="548DD4" w:themeColor="text2" w:themeTint="99"/>
          <w:sz w:val="28"/>
          <w:szCs w:val="28"/>
        </w:rPr>
      </w:pPr>
      <w:r w:rsidRPr="00933486">
        <w:rPr>
          <w:rFonts w:ascii="Tahoma" w:hAnsi="Tahoma" w:cs="Tahoma"/>
          <w:color w:val="548DD4" w:themeColor="text2" w:themeTint="99"/>
          <w:sz w:val="28"/>
          <w:szCs w:val="28"/>
        </w:rPr>
        <w:t>Flexible approach to working arrangements</w:t>
      </w:r>
    </w:p>
    <w:p w14:paraId="7C7E0101" w14:textId="0CD4696E" w:rsidR="00925B05" w:rsidRPr="00933486" w:rsidRDefault="00D80479" w:rsidP="00933486">
      <w:pPr>
        <w:pStyle w:val="ListParagraph"/>
        <w:numPr>
          <w:ilvl w:val="0"/>
          <w:numId w:val="10"/>
        </w:numPr>
        <w:rPr>
          <w:rFonts w:ascii="Tahoma" w:hAnsi="Tahoma" w:cs="Tahoma"/>
          <w:color w:val="548DD4" w:themeColor="text2" w:themeTint="99"/>
          <w:sz w:val="28"/>
          <w:szCs w:val="28"/>
        </w:rPr>
      </w:pPr>
      <w:r w:rsidRPr="00933486">
        <w:rPr>
          <w:rFonts w:ascii="Tahoma" w:hAnsi="Tahoma" w:cs="Tahoma"/>
          <w:color w:val="548DD4" w:themeColor="text2" w:themeTint="99"/>
          <w:sz w:val="28"/>
          <w:szCs w:val="28"/>
        </w:rPr>
        <w:t>Health and wellbeing – access to employee assistance programme</w:t>
      </w:r>
    </w:p>
    <w:p w14:paraId="56A9AB56" w14:textId="7963FE04" w:rsidR="006E1792" w:rsidRDefault="006E1792" w:rsidP="00933486">
      <w:pPr>
        <w:pStyle w:val="ListParagraph"/>
        <w:numPr>
          <w:ilvl w:val="0"/>
          <w:numId w:val="10"/>
        </w:numPr>
        <w:rPr>
          <w:rFonts w:ascii="Tahoma" w:hAnsi="Tahoma" w:cs="Tahoma"/>
          <w:color w:val="548DD4" w:themeColor="text2" w:themeTint="99"/>
          <w:sz w:val="28"/>
          <w:szCs w:val="28"/>
        </w:rPr>
      </w:pPr>
      <w:r w:rsidRPr="00933486">
        <w:rPr>
          <w:rFonts w:ascii="Tahoma" w:hAnsi="Tahoma" w:cs="Tahoma"/>
          <w:color w:val="548DD4" w:themeColor="text2" w:themeTint="99"/>
          <w:sz w:val="28"/>
          <w:szCs w:val="28"/>
        </w:rPr>
        <w:t>Work travel mileage rate paid at 45p per mile</w:t>
      </w:r>
    </w:p>
    <w:p w14:paraId="63A452B7" w14:textId="4C3438E3" w:rsidR="00933486" w:rsidRDefault="00933486" w:rsidP="00933486">
      <w:pPr>
        <w:pStyle w:val="ListParagraph"/>
        <w:numPr>
          <w:ilvl w:val="0"/>
          <w:numId w:val="10"/>
        </w:numPr>
        <w:rPr>
          <w:rFonts w:ascii="Tahoma" w:hAnsi="Tahoma" w:cs="Tahoma"/>
          <w:color w:val="548DD4" w:themeColor="text2" w:themeTint="99"/>
          <w:sz w:val="28"/>
          <w:szCs w:val="28"/>
        </w:rPr>
      </w:pPr>
      <w:r>
        <w:rPr>
          <w:rFonts w:ascii="Tahoma" w:hAnsi="Tahoma" w:cs="Tahoma"/>
          <w:color w:val="548DD4" w:themeColor="text2" w:themeTint="99"/>
          <w:sz w:val="28"/>
          <w:szCs w:val="28"/>
        </w:rPr>
        <w:lastRenderedPageBreak/>
        <w:t xml:space="preserve">Commitment to ongoing development </w:t>
      </w:r>
      <w:r w:rsidR="003D0C4A">
        <w:rPr>
          <w:rFonts w:ascii="Tahoma" w:hAnsi="Tahoma" w:cs="Tahoma"/>
          <w:color w:val="548DD4" w:themeColor="text2" w:themeTint="99"/>
          <w:sz w:val="28"/>
          <w:szCs w:val="28"/>
        </w:rPr>
        <w:t>–</w:t>
      </w:r>
      <w:r>
        <w:rPr>
          <w:rFonts w:ascii="Tahoma" w:hAnsi="Tahoma" w:cs="Tahoma"/>
          <w:color w:val="548DD4" w:themeColor="text2" w:themeTint="99"/>
          <w:sz w:val="28"/>
          <w:szCs w:val="28"/>
        </w:rPr>
        <w:t xml:space="preserve"> </w:t>
      </w:r>
      <w:r w:rsidR="003D0C4A">
        <w:rPr>
          <w:rFonts w:ascii="Tahoma" w:hAnsi="Tahoma" w:cs="Tahoma"/>
          <w:color w:val="548DD4" w:themeColor="text2" w:themeTint="99"/>
          <w:sz w:val="28"/>
          <w:szCs w:val="28"/>
        </w:rPr>
        <w:t>training workshops and personal development opportunities</w:t>
      </w:r>
    </w:p>
    <w:p w14:paraId="2E403233" w14:textId="50BA4851" w:rsidR="00162C53" w:rsidRDefault="00162C53" w:rsidP="00162C53">
      <w:pPr>
        <w:rPr>
          <w:rFonts w:ascii="Tahoma" w:hAnsi="Tahoma" w:cs="Tahoma"/>
          <w:b/>
          <w:bCs/>
          <w:color w:val="548DD4" w:themeColor="text2" w:themeTint="99"/>
          <w:sz w:val="28"/>
          <w:szCs w:val="28"/>
        </w:rPr>
      </w:pPr>
      <w:r>
        <w:rPr>
          <w:rFonts w:ascii="Tahoma" w:hAnsi="Tahoma" w:cs="Tahoma"/>
          <w:b/>
          <w:bCs/>
          <w:color w:val="548DD4" w:themeColor="text2" w:themeTint="99"/>
          <w:sz w:val="28"/>
          <w:szCs w:val="28"/>
        </w:rPr>
        <w:t>In accordance with Bexley Deaf Centre policy we may need the successful candidate to be screened by the DBS. However, a criminal record may not necessarily exclude you from being able to take up the job</w:t>
      </w:r>
      <w:r w:rsidR="00E80CF2">
        <w:rPr>
          <w:rFonts w:ascii="Tahoma" w:hAnsi="Tahoma" w:cs="Tahoma"/>
          <w:b/>
          <w:bCs/>
          <w:color w:val="548DD4" w:themeColor="text2" w:themeTint="99"/>
          <w:sz w:val="28"/>
          <w:szCs w:val="28"/>
        </w:rPr>
        <w:t>.</w:t>
      </w:r>
    </w:p>
    <w:p w14:paraId="4D650DDF" w14:textId="66F361BC" w:rsidR="00E80CF2" w:rsidRPr="00162C53" w:rsidRDefault="00E80CF2" w:rsidP="00162C53">
      <w:pPr>
        <w:rPr>
          <w:rFonts w:ascii="Tahoma" w:hAnsi="Tahoma" w:cs="Tahoma"/>
          <w:b/>
          <w:bCs/>
          <w:color w:val="548DD4" w:themeColor="text2" w:themeTint="99"/>
          <w:sz w:val="28"/>
          <w:szCs w:val="28"/>
        </w:rPr>
      </w:pPr>
      <w:r>
        <w:rPr>
          <w:rFonts w:ascii="Tahoma" w:hAnsi="Tahoma" w:cs="Tahoma"/>
          <w:b/>
          <w:bCs/>
          <w:color w:val="548DD4" w:themeColor="text2" w:themeTint="99"/>
          <w:sz w:val="28"/>
          <w:szCs w:val="28"/>
        </w:rPr>
        <w:t xml:space="preserve">We welcome applications </w:t>
      </w:r>
      <w:r w:rsidR="00077B13">
        <w:rPr>
          <w:rFonts w:ascii="Tahoma" w:hAnsi="Tahoma" w:cs="Tahoma"/>
          <w:b/>
          <w:bCs/>
          <w:color w:val="548DD4" w:themeColor="text2" w:themeTint="99"/>
          <w:sz w:val="28"/>
          <w:szCs w:val="28"/>
        </w:rPr>
        <w:t>from candidates who will be using Access to Work.</w:t>
      </w:r>
    </w:p>
    <w:p w14:paraId="7A97AE1E" w14:textId="77777777" w:rsidR="00DD3BB7" w:rsidRPr="00284ACE" w:rsidRDefault="00DD3BB7" w:rsidP="005257BA">
      <w:pPr>
        <w:rPr>
          <w:rFonts w:ascii="Tahoma" w:hAnsi="Tahoma" w:cs="Tahoma"/>
          <w:b/>
          <w:bCs/>
          <w:color w:val="548DD4" w:themeColor="text2" w:themeTint="99"/>
          <w:sz w:val="56"/>
          <w:szCs w:val="56"/>
        </w:rPr>
      </w:pPr>
    </w:p>
    <w:p w14:paraId="250A2B55" w14:textId="77777777" w:rsidR="00C12E78" w:rsidRPr="00C12E78" w:rsidRDefault="00C12E78" w:rsidP="00C12E78">
      <w:pPr>
        <w:rPr>
          <w:rFonts w:ascii="Tahoma" w:hAnsi="Tahoma" w:cs="Tahoma"/>
          <w:color w:val="548DD4" w:themeColor="text2" w:themeTint="99"/>
          <w:sz w:val="28"/>
          <w:szCs w:val="28"/>
        </w:rPr>
      </w:pPr>
    </w:p>
    <w:p w14:paraId="3C65A756" w14:textId="77777777" w:rsidR="003802C9" w:rsidRPr="00926D7D" w:rsidRDefault="003802C9" w:rsidP="00926D7D">
      <w:pPr>
        <w:rPr>
          <w:rFonts w:ascii="Tahoma" w:hAnsi="Tahoma" w:cs="Tahoma"/>
          <w:color w:val="548DD4" w:themeColor="text2" w:themeTint="99"/>
          <w:sz w:val="28"/>
          <w:szCs w:val="28"/>
        </w:rPr>
      </w:pPr>
    </w:p>
    <w:p w14:paraId="7E3DBBF0" w14:textId="77777777" w:rsidR="00926D7D" w:rsidRDefault="00926D7D" w:rsidP="00F57599">
      <w:pPr>
        <w:rPr>
          <w:rFonts w:ascii="Tahoma" w:hAnsi="Tahoma" w:cs="Tahoma"/>
          <w:color w:val="548DD4" w:themeColor="text2" w:themeTint="99"/>
          <w:sz w:val="28"/>
          <w:szCs w:val="28"/>
        </w:rPr>
      </w:pPr>
    </w:p>
    <w:p w14:paraId="78836BB9" w14:textId="77777777" w:rsidR="00926D7D" w:rsidRPr="00A6357A" w:rsidRDefault="00926D7D" w:rsidP="00F57599">
      <w:pPr>
        <w:rPr>
          <w:rFonts w:ascii="Tahoma" w:hAnsi="Tahoma" w:cs="Tahoma"/>
          <w:color w:val="548DD4" w:themeColor="text2" w:themeTint="99"/>
          <w:sz w:val="28"/>
          <w:szCs w:val="28"/>
        </w:rPr>
      </w:pPr>
    </w:p>
    <w:p w14:paraId="5E204404" w14:textId="77777777" w:rsidR="00F57599" w:rsidRPr="00F57599" w:rsidRDefault="00F57599" w:rsidP="00F57599">
      <w:pPr>
        <w:rPr>
          <w:rFonts w:ascii="Tahoma" w:hAnsi="Tahoma" w:cs="Tahoma"/>
          <w:b/>
          <w:bCs/>
          <w:color w:val="548DD4" w:themeColor="text2" w:themeTint="99"/>
          <w:sz w:val="28"/>
          <w:szCs w:val="28"/>
        </w:rPr>
      </w:pPr>
    </w:p>
    <w:p w14:paraId="0D341F67" w14:textId="716AFD1C" w:rsidR="00B07529" w:rsidRPr="00E776F2" w:rsidRDefault="00E34B5E" w:rsidP="00A25376">
      <w:pPr>
        <w:rPr>
          <w:rFonts w:ascii="Tahoma" w:hAnsi="Tahoma" w:cs="Tahoma"/>
          <w:color w:val="548DD4" w:themeColor="text2" w:themeTint="99"/>
          <w:sz w:val="28"/>
          <w:szCs w:val="28"/>
        </w:rPr>
      </w:pPr>
      <w:r>
        <w:rPr>
          <w:rFonts w:ascii="Tahoma" w:hAnsi="Tahoma" w:cs="Tahoma"/>
          <w:noProof/>
          <w:color w:val="1F497D" w:themeColor="text2"/>
          <w:sz w:val="28"/>
          <w:szCs w:val="28"/>
        </w:rPr>
        <mc:AlternateContent>
          <mc:Choice Requires="wpi">
            <w:drawing>
              <wp:anchor distT="0" distB="0" distL="114300" distR="114300" simplePos="0" relativeHeight="251678720" behindDoc="0" locked="0" layoutInCell="1" allowOverlap="1" wp14:anchorId="307D0B1E" wp14:editId="10BD5969">
                <wp:simplePos x="0" y="0"/>
                <wp:positionH relativeFrom="column">
                  <wp:posOffset>3130811</wp:posOffset>
                </wp:positionH>
                <wp:positionV relativeFrom="paragraph">
                  <wp:posOffset>67731</wp:posOffset>
                </wp:positionV>
                <wp:extent cx="360" cy="360"/>
                <wp:effectExtent l="57150" t="57150" r="76200" b="76200"/>
                <wp:wrapNone/>
                <wp:docPr id="432605060" name="Ink 38"/>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w:pict>
              <v:shape w14:anchorId="23B9663D" id="Ink 38" o:spid="_x0000_s1026" type="#_x0000_t75" style="position:absolute;margin-left:245.1pt;margin-top:3.95pt;width:2.9pt;height:2.9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">
                <v:imagedata r:id="rId15" o:title=""/>
              </v:shape>
            </w:pict>
          </mc:Fallback>
        </mc:AlternateContent>
      </w:r>
    </w:p>
    <w:sectPr w:rsidR="00B07529" w:rsidRPr="00E776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A blue silhouette of a person&#10;&#10;Description automatically generated with medium confidence" style="width:40.2pt;height:40.8pt;visibility:visible;mso-wrap-style:square" o:bullet="t">
        <v:imagedata r:id="rId1" o:title="A blue silhouette of a person&#10;&#10;Description automatically generated with medium confidence"/>
      </v:shape>
    </w:pict>
  </w:numPicBullet>
  <w:abstractNum w:abstractNumId="0" w15:restartNumberingAfterBreak="0">
    <w:nsid w:val="0566378A"/>
    <w:multiLevelType w:val="hybridMultilevel"/>
    <w:tmpl w:val="C2F6F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D50DFE"/>
    <w:multiLevelType w:val="hybridMultilevel"/>
    <w:tmpl w:val="E0721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63281D"/>
    <w:multiLevelType w:val="hybridMultilevel"/>
    <w:tmpl w:val="268E8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3B7D1A"/>
    <w:multiLevelType w:val="hybridMultilevel"/>
    <w:tmpl w:val="282ED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71533E"/>
    <w:multiLevelType w:val="hybridMultilevel"/>
    <w:tmpl w:val="7242E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0B0839"/>
    <w:multiLevelType w:val="hybridMultilevel"/>
    <w:tmpl w:val="600E6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06126B"/>
    <w:multiLevelType w:val="hybridMultilevel"/>
    <w:tmpl w:val="97BC9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6A3ADC"/>
    <w:multiLevelType w:val="hybridMultilevel"/>
    <w:tmpl w:val="87C04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EE6B7C"/>
    <w:multiLevelType w:val="hybridMultilevel"/>
    <w:tmpl w:val="8FAE8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665DB3"/>
    <w:multiLevelType w:val="hybridMultilevel"/>
    <w:tmpl w:val="E3C0E5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15E74BC"/>
    <w:multiLevelType w:val="hybridMultilevel"/>
    <w:tmpl w:val="26A4D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593136">
    <w:abstractNumId w:val="1"/>
  </w:num>
  <w:num w:numId="2" w16cid:durableId="1159346272">
    <w:abstractNumId w:val="10"/>
  </w:num>
  <w:num w:numId="3" w16cid:durableId="972178873">
    <w:abstractNumId w:val="0"/>
  </w:num>
  <w:num w:numId="4" w16cid:durableId="1310482415">
    <w:abstractNumId w:val="3"/>
  </w:num>
  <w:num w:numId="5" w16cid:durableId="931091256">
    <w:abstractNumId w:val="8"/>
  </w:num>
  <w:num w:numId="6" w16cid:durableId="606622932">
    <w:abstractNumId w:val="2"/>
  </w:num>
  <w:num w:numId="7" w16cid:durableId="444276622">
    <w:abstractNumId w:val="5"/>
  </w:num>
  <w:num w:numId="8" w16cid:durableId="1435058432">
    <w:abstractNumId w:val="6"/>
  </w:num>
  <w:num w:numId="9" w16cid:durableId="395934969">
    <w:abstractNumId w:val="4"/>
  </w:num>
  <w:num w:numId="10" w16cid:durableId="1617177581">
    <w:abstractNumId w:val="7"/>
  </w:num>
  <w:num w:numId="11" w16cid:durableId="17402467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10D"/>
    <w:rsid w:val="00014318"/>
    <w:rsid w:val="00060518"/>
    <w:rsid w:val="00067E3A"/>
    <w:rsid w:val="00077B13"/>
    <w:rsid w:val="00090FF0"/>
    <w:rsid w:val="000C45C4"/>
    <w:rsid w:val="000D6ED0"/>
    <w:rsid w:val="000E54B3"/>
    <w:rsid w:val="000F2FF3"/>
    <w:rsid w:val="00145602"/>
    <w:rsid w:val="00151C20"/>
    <w:rsid w:val="00153D85"/>
    <w:rsid w:val="00162C53"/>
    <w:rsid w:val="001630CE"/>
    <w:rsid w:val="001C2745"/>
    <w:rsid w:val="001E4E2A"/>
    <w:rsid w:val="001F2DF6"/>
    <w:rsid w:val="00203335"/>
    <w:rsid w:val="00284ACE"/>
    <w:rsid w:val="002A0F5F"/>
    <w:rsid w:val="002B4628"/>
    <w:rsid w:val="002B518B"/>
    <w:rsid w:val="00321FB5"/>
    <w:rsid w:val="00357EF4"/>
    <w:rsid w:val="00360E2B"/>
    <w:rsid w:val="00365FFF"/>
    <w:rsid w:val="003752F1"/>
    <w:rsid w:val="003802C9"/>
    <w:rsid w:val="00381828"/>
    <w:rsid w:val="003A0386"/>
    <w:rsid w:val="003D0C4A"/>
    <w:rsid w:val="004323E6"/>
    <w:rsid w:val="004462DC"/>
    <w:rsid w:val="004613DF"/>
    <w:rsid w:val="0046501F"/>
    <w:rsid w:val="004B125C"/>
    <w:rsid w:val="004B27ED"/>
    <w:rsid w:val="004E476E"/>
    <w:rsid w:val="00503D99"/>
    <w:rsid w:val="005257BA"/>
    <w:rsid w:val="00525AE9"/>
    <w:rsid w:val="005378B2"/>
    <w:rsid w:val="005418CA"/>
    <w:rsid w:val="005657A2"/>
    <w:rsid w:val="00566BBF"/>
    <w:rsid w:val="0056772C"/>
    <w:rsid w:val="005801A3"/>
    <w:rsid w:val="005A6F01"/>
    <w:rsid w:val="005B73D0"/>
    <w:rsid w:val="005C0C61"/>
    <w:rsid w:val="005F5EEA"/>
    <w:rsid w:val="00624069"/>
    <w:rsid w:val="006335DB"/>
    <w:rsid w:val="006339DA"/>
    <w:rsid w:val="00655BB4"/>
    <w:rsid w:val="00665799"/>
    <w:rsid w:val="006762E3"/>
    <w:rsid w:val="006E1792"/>
    <w:rsid w:val="006F34EC"/>
    <w:rsid w:val="00737447"/>
    <w:rsid w:val="00740E7E"/>
    <w:rsid w:val="00770DDA"/>
    <w:rsid w:val="008167AC"/>
    <w:rsid w:val="00847939"/>
    <w:rsid w:val="00854BD2"/>
    <w:rsid w:val="008B053F"/>
    <w:rsid w:val="008B1D0F"/>
    <w:rsid w:val="008C639E"/>
    <w:rsid w:val="008D17AE"/>
    <w:rsid w:val="008D2B4A"/>
    <w:rsid w:val="008E44E3"/>
    <w:rsid w:val="009060D3"/>
    <w:rsid w:val="00912D2C"/>
    <w:rsid w:val="00925B05"/>
    <w:rsid w:val="00926D7D"/>
    <w:rsid w:val="00933486"/>
    <w:rsid w:val="00957CC7"/>
    <w:rsid w:val="00991547"/>
    <w:rsid w:val="009B6459"/>
    <w:rsid w:val="009C5B9E"/>
    <w:rsid w:val="009D600C"/>
    <w:rsid w:val="00A11F60"/>
    <w:rsid w:val="00A13A94"/>
    <w:rsid w:val="00A25376"/>
    <w:rsid w:val="00A37EE4"/>
    <w:rsid w:val="00A41EFD"/>
    <w:rsid w:val="00A47295"/>
    <w:rsid w:val="00A6357A"/>
    <w:rsid w:val="00A84418"/>
    <w:rsid w:val="00B07529"/>
    <w:rsid w:val="00B10E3C"/>
    <w:rsid w:val="00B257DC"/>
    <w:rsid w:val="00B4308A"/>
    <w:rsid w:val="00BA7CA0"/>
    <w:rsid w:val="00BB06D8"/>
    <w:rsid w:val="00C12E78"/>
    <w:rsid w:val="00C178CF"/>
    <w:rsid w:val="00C5036E"/>
    <w:rsid w:val="00C76E49"/>
    <w:rsid w:val="00C856F0"/>
    <w:rsid w:val="00CA1070"/>
    <w:rsid w:val="00CC72B6"/>
    <w:rsid w:val="00CE38DF"/>
    <w:rsid w:val="00D21D45"/>
    <w:rsid w:val="00D448FE"/>
    <w:rsid w:val="00D52FD2"/>
    <w:rsid w:val="00D6010D"/>
    <w:rsid w:val="00D60BA1"/>
    <w:rsid w:val="00D80479"/>
    <w:rsid w:val="00D80B1F"/>
    <w:rsid w:val="00D92092"/>
    <w:rsid w:val="00DA1A69"/>
    <w:rsid w:val="00DA4DAA"/>
    <w:rsid w:val="00DA515E"/>
    <w:rsid w:val="00DB69F2"/>
    <w:rsid w:val="00DD3BB7"/>
    <w:rsid w:val="00E34B5E"/>
    <w:rsid w:val="00E72D6A"/>
    <w:rsid w:val="00E776F2"/>
    <w:rsid w:val="00E80CF2"/>
    <w:rsid w:val="00EA0D64"/>
    <w:rsid w:val="00ED6E06"/>
    <w:rsid w:val="00F003A6"/>
    <w:rsid w:val="00F05EDC"/>
    <w:rsid w:val="00F3434E"/>
    <w:rsid w:val="00F57599"/>
    <w:rsid w:val="00F7743F"/>
    <w:rsid w:val="00F93D1A"/>
    <w:rsid w:val="00F97E6C"/>
    <w:rsid w:val="00FA7D2B"/>
    <w:rsid w:val="00FE23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67062"/>
  <w15:chartTrackingRefBased/>
  <w15:docId w15:val="{57DDD5D5-6D86-47E5-906A-DDF79DF6D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E06"/>
    <w:pPr>
      <w:ind w:left="720"/>
      <w:contextualSpacing/>
    </w:pPr>
  </w:style>
  <w:style w:type="character" w:styleId="Hyperlink">
    <w:name w:val="Hyperlink"/>
    <w:basedOn w:val="DefaultParagraphFont"/>
    <w:uiPriority w:val="99"/>
    <w:unhideWhenUsed/>
    <w:rsid w:val="00ED6E06"/>
    <w:rPr>
      <w:color w:val="0000FF" w:themeColor="hyperlink"/>
      <w:u w:val="single"/>
    </w:rPr>
  </w:style>
  <w:style w:type="character" w:styleId="UnresolvedMention">
    <w:name w:val="Unresolved Mention"/>
    <w:basedOn w:val="DefaultParagraphFont"/>
    <w:uiPriority w:val="99"/>
    <w:semiHidden/>
    <w:unhideWhenUsed/>
    <w:rsid w:val="00ED6E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78670">
      <w:bodyDiv w:val="1"/>
      <w:marLeft w:val="0"/>
      <w:marRight w:val="0"/>
      <w:marTop w:val="0"/>
      <w:marBottom w:val="0"/>
      <w:divBdr>
        <w:top w:val="none" w:sz="0" w:space="0" w:color="auto"/>
        <w:left w:val="none" w:sz="0" w:space="0" w:color="auto"/>
        <w:bottom w:val="none" w:sz="0" w:space="0" w:color="auto"/>
        <w:right w:val="none" w:sz="0" w:space="0" w:color="auto"/>
      </w:divBdr>
      <w:divsChild>
        <w:div w:id="981084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882029">
              <w:marLeft w:val="0"/>
              <w:marRight w:val="0"/>
              <w:marTop w:val="0"/>
              <w:marBottom w:val="0"/>
              <w:divBdr>
                <w:top w:val="none" w:sz="0" w:space="0" w:color="auto"/>
                <w:left w:val="none" w:sz="0" w:space="0" w:color="auto"/>
                <w:bottom w:val="none" w:sz="0" w:space="0" w:color="auto"/>
                <w:right w:val="none" w:sz="0" w:space="0" w:color="auto"/>
              </w:divBdr>
              <w:divsChild>
                <w:div w:id="76415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6.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customXml" Target="ink/ink3.xml"/><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customXml" Target="ink/ink5.xml"/><Relationship Id="rId20" Type="http://schemas.openxmlformats.org/officeDocument/2006/relationships/customXml" Target="ink/ink6.xml"/><Relationship Id="rId1" Type="http://schemas.openxmlformats.org/officeDocument/2006/relationships/numbering" Target="numbering.xml"/><Relationship Id="rId6" Type="http://schemas.openxmlformats.org/officeDocument/2006/relationships/hyperlink" Target="mailto:tania@bexleydeafcentre.co.uk" TargetMode="External"/><Relationship Id="rId11" Type="http://schemas.openxmlformats.org/officeDocument/2006/relationships/image" Target="media/image5.png"/><Relationship Id="rId5" Type="http://schemas.openxmlformats.org/officeDocument/2006/relationships/image" Target="media/image2.jpeg"/><Relationship Id="rId15" Type="http://schemas.openxmlformats.org/officeDocument/2006/relationships/image" Target="media/image7.png"/><Relationship Id="rId10" Type="http://schemas.openxmlformats.org/officeDocument/2006/relationships/customXml" Target="ink/ink2.xml"/><Relationship Id="rId19" Type="http://schemas.openxmlformats.org/officeDocument/2006/relationships/image" Target="media/image10.sv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customXml" Target="ink/ink4.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3T12:41:15.829"/>
    </inkml:context>
    <inkml:brush xml:id="br0">
      <inkml:brushProperty name="width" value="0.35" units="cm"/>
      <inkml:brushProperty name="height" value="0.35" units="cm"/>
      <inkml:brushProperty name="color" value="#FFFFFF"/>
    </inkml:brush>
  </inkml:definitions>
  <inkml:trace contextRef="#ctx0" brushRef="#br0">1 0 24575,'0'3'0,"0"5"0,0 4 0,0 3 0,0 2 0,0 2 0,0 1 0,0 0 0,0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3T12:41:14.286"/>
    </inkml:context>
    <inkml:brush xml:id="br0">
      <inkml:brushProperty name="width" value="0.35" units="cm"/>
      <inkml:brushProperty name="height" value="0.35" units="cm"/>
      <inkml:brushProperty name="color" value="#FFFFFF"/>
    </inkml:brush>
  </inkml:definitions>
  <inkml:trace contextRef="#ctx0" brushRef="#br0">1 0 24575,'0'3'0,"0"5"0,0 4 0,0 3 0,0 2 0,0 2 0,0 4 0,0 1 0,0 1 0,0-2 0,0-1 0,0-1 0,0-1 0,0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3T12:41:03.633"/>
    </inkml:context>
    <inkml:brush xml:id="br0">
      <inkml:brushProperty name="width" value="0.1" units="cm"/>
      <inkml:brushProperty name="height" value="0.1" units="cm"/>
      <inkml:brushProperty name="color" value="#FFFFFF"/>
    </inkml:brush>
  </inkml:definitions>
  <inkml:trace contextRef="#ctx0" brushRef="#br0">220 251 24575,'0'0'-8191</inkml:trace>
  <inkml:trace contextRef="#ctx0" brushRef="#br0" timeOffset="929.92">83 269 24575,'0'0'-8191</inkml:trace>
  <inkml:trace contextRef="#ctx0" brushRef="#br0" timeOffset="4899.93">161 1 24575,'-2'12'0,"0"0"0,0 0 0,-1 0 0,0 0 0,-1 0 0,-1-1 0,1 1 0,-12 17 0,8-14 0,0 0 0,2 1 0,-9 26 0,-3 35 0,18-76-3,0 0 1,0 0-1,0-1 0,0 1 0,-1 0 1,1-1-1,0 1 0,0 0 0,0 0 0,-1-1 1,1 1-1,0 0 0,-1-1 0,1 1 1,0-1-1,-1 1 0,1 0 0,-1-1 0,1 1 1,-1-1-1,1 1 0,-1-1 0,0 0 0,1 1 1,-1-1-1,0 1 0,0-1 0,0 0 15,0 0-1,0 0 1,0-1-1,0 1 0,0 0 1,0-1-1,0 1 1,0-1-1,0 1 0,0-1 1,1 0-1,-1 1 1,0-1-1,0 0 0,1 1 1,-2-3-1,-24-36-1492,15 15-5345</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3T12:29:10.260"/>
    </inkml:context>
    <inkml:brush xml:id="br0">
      <inkml:brushProperty name="width" value="0.1" units="cm"/>
      <inkml:brushProperty name="height" value="0.1" units="cm"/>
      <inkml:brushProperty name="color" value="#FFFFFF"/>
    </inkml:brush>
  </inkml:definitions>
  <inkml:trace contextRef="#ctx0" brushRef="#br0">1 0 24575,'0'0'-8191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3T12:28:33.145"/>
    </inkml:context>
    <inkml:brush xml:id="br0">
      <inkml:brushProperty name="width" value="0.1" units="cm"/>
      <inkml:brushProperty name="height" value="0.1" units="cm"/>
      <inkml:brushProperty name="color" value="#FFFFFF"/>
    </inkml:brush>
  </inkml:definitions>
  <inkml:trace contextRef="#ctx0" brushRef="#br0">1 1 24575,'0'0'-8191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3T12:34:19.396"/>
    </inkml:context>
    <inkml:brush xml:id="br0">
      <inkml:brushProperty name="width" value="0.1" units="cm"/>
      <inkml:brushProperty name="height" value="0.1" units="cm"/>
      <inkml:brushProperty name="color" value="#FFFFFF"/>
    </inkml:brush>
  </inkml:definitions>
  <inkml:trace contextRef="#ctx0" brushRef="#br0">1 1 24575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1126</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Bushell</dc:creator>
  <cp:keywords/>
  <dc:description/>
  <cp:lastModifiedBy>Helen</cp:lastModifiedBy>
  <cp:revision>2</cp:revision>
  <dcterms:created xsi:type="dcterms:W3CDTF">2023-08-03T14:43:00Z</dcterms:created>
  <dcterms:modified xsi:type="dcterms:W3CDTF">2023-08-03T14:43:00Z</dcterms:modified>
</cp:coreProperties>
</file>