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85F" w:rsidRDefault="00B1085F" w:rsidP="00C47F0C">
      <w:pPr>
        <w:jc w:val="center"/>
        <w:outlineLvl w:val="0"/>
        <w:rPr>
          <w:rFonts w:eastAsia="Times New Roman" w:cs="Arial"/>
          <w:b/>
          <w:sz w:val="24"/>
          <w:szCs w:val="24"/>
          <w:lang w:eastAsia="en-GB"/>
        </w:rPr>
      </w:pPr>
    </w:p>
    <w:p w:rsidR="00B1085F" w:rsidRDefault="00B1085F" w:rsidP="00B1085F">
      <w:pPr>
        <w:outlineLvl w:val="0"/>
        <w:rPr>
          <w:rFonts w:eastAsia="Times New Roman" w:cs="Arial"/>
          <w:b/>
          <w:sz w:val="24"/>
          <w:szCs w:val="24"/>
          <w:lang w:eastAsia="en-GB"/>
        </w:rPr>
      </w:pPr>
      <w:r>
        <w:rPr>
          <w:rFonts w:eastAsia="Times New Roman" w:cs="Arial"/>
          <w:b/>
          <w:sz w:val="24"/>
          <w:szCs w:val="24"/>
          <w:lang w:eastAsia="en-GB"/>
        </w:rPr>
        <w:t xml:space="preserve">                                                                                     </w:t>
      </w:r>
      <w:r>
        <w:rPr>
          <w:noProof/>
          <w:lang w:eastAsia="en-GB"/>
        </w:rPr>
        <w:drawing>
          <wp:inline distT="0" distB="0" distL="0" distR="0">
            <wp:extent cx="2114550" cy="600075"/>
            <wp:effectExtent l="0" t="0" r="0" b="9525"/>
            <wp:docPr id="1" name="Picture 1" descr="Inspir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pir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85F" w:rsidRDefault="00B1085F" w:rsidP="00C47F0C">
      <w:pPr>
        <w:jc w:val="center"/>
        <w:outlineLvl w:val="0"/>
        <w:rPr>
          <w:rFonts w:eastAsia="Times New Roman" w:cs="Arial"/>
          <w:b/>
          <w:sz w:val="24"/>
          <w:szCs w:val="24"/>
          <w:lang w:eastAsia="en-GB"/>
        </w:rPr>
      </w:pPr>
    </w:p>
    <w:p w:rsidR="00B1085F" w:rsidRDefault="00B1085F" w:rsidP="00C47F0C">
      <w:pPr>
        <w:jc w:val="center"/>
        <w:outlineLvl w:val="0"/>
        <w:rPr>
          <w:rFonts w:eastAsia="Times New Roman" w:cs="Arial"/>
          <w:b/>
          <w:sz w:val="24"/>
          <w:szCs w:val="24"/>
          <w:lang w:eastAsia="en-GB"/>
        </w:rPr>
      </w:pPr>
    </w:p>
    <w:p w:rsidR="00B1085F" w:rsidRDefault="00B1085F" w:rsidP="00C47F0C">
      <w:pPr>
        <w:jc w:val="center"/>
        <w:outlineLvl w:val="0"/>
        <w:rPr>
          <w:rFonts w:eastAsia="Times New Roman" w:cs="Arial"/>
          <w:b/>
          <w:sz w:val="24"/>
          <w:szCs w:val="24"/>
          <w:lang w:eastAsia="en-GB"/>
        </w:rPr>
      </w:pPr>
    </w:p>
    <w:p w:rsidR="00C47F0C" w:rsidRPr="00C47F0C" w:rsidRDefault="00B1085F" w:rsidP="00B1085F">
      <w:pPr>
        <w:outlineLvl w:val="0"/>
        <w:rPr>
          <w:rFonts w:eastAsia="Times New Roman" w:cs="Arial"/>
          <w:b/>
          <w:sz w:val="24"/>
          <w:szCs w:val="24"/>
          <w:lang w:eastAsia="en-GB"/>
        </w:rPr>
      </w:pPr>
      <w:r>
        <w:rPr>
          <w:rFonts w:eastAsia="Times New Roman" w:cs="Arial"/>
          <w:b/>
          <w:sz w:val="24"/>
          <w:szCs w:val="24"/>
          <w:lang w:eastAsia="en-GB"/>
        </w:rPr>
        <w:t xml:space="preserve">                                      </w:t>
      </w:r>
      <w:r w:rsidR="00C47F0C" w:rsidRPr="00C47F0C">
        <w:rPr>
          <w:rFonts w:eastAsia="Times New Roman" w:cs="Arial"/>
          <w:b/>
          <w:sz w:val="24"/>
          <w:szCs w:val="24"/>
          <w:lang w:eastAsia="en-GB"/>
        </w:rPr>
        <w:t>INSPIRE COMMUNITY TRUST</w:t>
      </w:r>
    </w:p>
    <w:p w:rsidR="00C47F0C" w:rsidRPr="00C47F0C" w:rsidRDefault="00C47F0C" w:rsidP="00C47F0C">
      <w:pPr>
        <w:jc w:val="center"/>
        <w:rPr>
          <w:rFonts w:eastAsia="Times New Roman" w:cs="Arial"/>
          <w:b/>
          <w:sz w:val="24"/>
          <w:szCs w:val="24"/>
          <w:lang w:eastAsia="en-GB"/>
        </w:rPr>
      </w:pPr>
    </w:p>
    <w:p w:rsidR="00C47F0C" w:rsidRPr="00C47F0C" w:rsidRDefault="00C47F0C" w:rsidP="00C47F0C">
      <w:pPr>
        <w:jc w:val="center"/>
        <w:outlineLvl w:val="0"/>
        <w:rPr>
          <w:rFonts w:eastAsia="Times New Roman" w:cs="Arial"/>
          <w:b/>
          <w:sz w:val="24"/>
          <w:szCs w:val="24"/>
          <w:lang w:eastAsia="en-GB"/>
        </w:rPr>
      </w:pPr>
      <w:r w:rsidRPr="00C47F0C">
        <w:rPr>
          <w:rFonts w:eastAsia="Times New Roman" w:cs="Arial"/>
          <w:b/>
          <w:sz w:val="24"/>
          <w:szCs w:val="24"/>
          <w:lang w:eastAsia="en-GB"/>
        </w:rPr>
        <w:t>JOB DESCRIPTION</w:t>
      </w:r>
    </w:p>
    <w:p w:rsidR="00C47F0C" w:rsidRPr="00C47F0C" w:rsidRDefault="00C47F0C" w:rsidP="00C47F0C">
      <w:pPr>
        <w:jc w:val="center"/>
        <w:rPr>
          <w:rFonts w:eastAsia="Times New Roman" w:cs="Arial"/>
          <w:b/>
          <w:sz w:val="24"/>
          <w:szCs w:val="24"/>
          <w:lang w:eastAsia="en-GB"/>
        </w:rPr>
      </w:pPr>
    </w:p>
    <w:p w:rsidR="00C47F0C" w:rsidRPr="00644B5F" w:rsidRDefault="00C47F0C" w:rsidP="00C47F0C">
      <w:pPr>
        <w:jc w:val="center"/>
        <w:rPr>
          <w:rFonts w:eastAsia="Times New Roman" w:cs="Arial"/>
          <w:b/>
          <w:sz w:val="24"/>
          <w:szCs w:val="24"/>
          <w:lang w:eastAsia="en-GB"/>
        </w:rPr>
      </w:pPr>
      <w:r w:rsidRPr="00644B5F">
        <w:rPr>
          <w:rFonts w:eastAsia="Times New Roman" w:cs="Arial"/>
          <w:b/>
          <w:sz w:val="24"/>
          <w:szCs w:val="24"/>
          <w:lang w:eastAsia="en-GB"/>
        </w:rPr>
        <w:t>ADMINISTRATIVE ASSISTANT</w:t>
      </w:r>
    </w:p>
    <w:p w:rsidR="00C47F0C" w:rsidRPr="00C47F0C" w:rsidRDefault="00C47F0C" w:rsidP="00C47F0C">
      <w:pPr>
        <w:jc w:val="center"/>
        <w:rPr>
          <w:rFonts w:eastAsia="Times New Roman" w:cs="Arial"/>
          <w:b/>
          <w:sz w:val="24"/>
          <w:szCs w:val="24"/>
          <w:lang w:eastAsia="en-GB"/>
        </w:rPr>
      </w:pPr>
      <w:r w:rsidRPr="00644B5F">
        <w:rPr>
          <w:rFonts w:eastAsia="Times New Roman" w:cs="Arial"/>
          <w:b/>
          <w:sz w:val="24"/>
          <w:szCs w:val="24"/>
          <w:lang w:eastAsia="en-GB"/>
        </w:rPr>
        <w:t>ICES EQUIPMENT LOAN SERVICE</w:t>
      </w:r>
    </w:p>
    <w:p w:rsidR="00C47F0C" w:rsidRPr="00C47F0C" w:rsidRDefault="00C47F0C" w:rsidP="00C47F0C">
      <w:pPr>
        <w:jc w:val="center"/>
        <w:rPr>
          <w:rFonts w:eastAsia="Times New Roman" w:cs="Arial"/>
          <w:b/>
          <w:sz w:val="24"/>
          <w:szCs w:val="24"/>
          <w:lang w:eastAsia="en-GB"/>
        </w:rPr>
      </w:pPr>
    </w:p>
    <w:p w:rsidR="00C47F0C" w:rsidRPr="00C47F0C" w:rsidRDefault="00C47F0C" w:rsidP="00C47F0C">
      <w:pPr>
        <w:outlineLvl w:val="0"/>
        <w:rPr>
          <w:rFonts w:eastAsia="Times New Roman" w:cs="Arial"/>
          <w:b/>
          <w:sz w:val="24"/>
          <w:szCs w:val="24"/>
          <w:lang w:eastAsia="en-GB"/>
        </w:rPr>
      </w:pPr>
      <w:r w:rsidRPr="00C47F0C">
        <w:rPr>
          <w:rFonts w:eastAsia="Times New Roman" w:cs="Arial"/>
          <w:b/>
          <w:sz w:val="24"/>
          <w:szCs w:val="24"/>
          <w:lang w:eastAsia="en-GB"/>
        </w:rPr>
        <w:t>Type of Contract:</w:t>
      </w:r>
      <w:r w:rsidRPr="00C47F0C">
        <w:rPr>
          <w:rFonts w:eastAsia="Times New Roman" w:cs="Arial"/>
          <w:b/>
          <w:sz w:val="24"/>
          <w:szCs w:val="24"/>
          <w:lang w:eastAsia="en-GB"/>
        </w:rPr>
        <w:tab/>
        <w:t>Permanent</w:t>
      </w:r>
    </w:p>
    <w:p w:rsidR="00C47F0C" w:rsidRPr="00C47F0C" w:rsidRDefault="00C47F0C" w:rsidP="00C47F0C">
      <w:pPr>
        <w:outlineLvl w:val="0"/>
        <w:rPr>
          <w:rFonts w:eastAsia="Times New Roman" w:cs="Arial"/>
          <w:b/>
          <w:sz w:val="24"/>
          <w:szCs w:val="24"/>
          <w:lang w:eastAsia="en-GB"/>
        </w:rPr>
      </w:pPr>
    </w:p>
    <w:p w:rsidR="00C47F0C" w:rsidRPr="00C47F0C" w:rsidRDefault="00C47F0C" w:rsidP="00C47F0C">
      <w:pPr>
        <w:outlineLvl w:val="0"/>
        <w:rPr>
          <w:rFonts w:eastAsia="Times New Roman" w:cs="Arial"/>
          <w:b/>
          <w:sz w:val="24"/>
          <w:szCs w:val="24"/>
          <w:lang w:eastAsia="en-GB"/>
        </w:rPr>
      </w:pPr>
      <w:r w:rsidRPr="00C47F0C">
        <w:rPr>
          <w:rFonts w:eastAsia="Times New Roman" w:cs="Arial"/>
          <w:b/>
          <w:sz w:val="24"/>
          <w:szCs w:val="24"/>
          <w:lang w:eastAsia="en-GB"/>
        </w:rPr>
        <w:t>Hours per week:</w:t>
      </w:r>
      <w:r w:rsidRPr="00C47F0C">
        <w:rPr>
          <w:rFonts w:eastAsia="Times New Roman" w:cs="Arial"/>
          <w:b/>
          <w:sz w:val="24"/>
          <w:szCs w:val="24"/>
          <w:lang w:eastAsia="en-GB"/>
        </w:rPr>
        <w:tab/>
      </w:r>
      <w:r w:rsidRPr="00644B5F">
        <w:rPr>
          <w:rFonts w:eastAsia="Times New Roman" w:cs="Arial"/>
          <w:b/>
          <w:sz w:val="24"/>
          <w:szCs w:val="24"/>
          <w:lang w:eastAsia="en-GB"/>
        </w:rPr>
        <w:t>Part</w:t>
      </w:r>
      <w:r w:rsidRPr="00C47F0C">
        <w:rPr>
          <w:rFonts w:eastAsia="Times New Roman" w:cs="Arial"/>
          <w:b/>
          <w:sz w:val="24"/>
          <w:szCs w:val="24"/>
          <w:lang w:eastAsia="en-GB"/>
        </w:rPr>
        <w:t xml:space="preserve">-time – </w:t>
      </w:r>
      <w:r w:rsidRPr="00644B5F">
        <w:rPr>
          <w:rFonts w:eastAsia="Times New Roman" w:cs="Arial"/>
          <w:b/>
          <w:sz w:val="24"/>
          <w:szCs w:val="24"/>
          <w:lang w:eastAsia="en-GB"/>
        </w:rPr>
        <w:t>1</w:t>
      </w:r>
      <w:r w:rsidR="00276A7C">
        <w:rPr>
          <w:rFonts w:eastAsia="Times New Roman" w:cs="Arial"/>
          <w:b/>
          <w:sz w:val="24"/>
          <w:szCs w:val="24"/>
          <w:lang w:eastAsia="en-GB"/>
        </w:rPr>
        <w:t>2</w:t>
      </w:r>
      <w:r w:rsidRPr="00C47F0C">
        <w:rPr>
          <w:rFonts w:eastAsia="Times New Roman" w:cs="Arial"/>
          <w:b/>
          <w:sz w:val="24"/>
          <w:szCs w:val="24"/>
          <w:lang w:eastAsia="en-GB"/>
        </w:rPr>
        <w:t xml:space="preserve"> hours per week</w:t>
      </w:r>
      <w:r w:rsidR="00B73A07">
        <w:rPr>
          <w:rFonts w:eastAsia="Arial Unicode MS" w:cs="Arial"/>
          <w:b/>
          <w:sz w:val="24"/>
          <w:szCs w:val="24"/>
        </w:rPr>
        <w:t xml:space="preserve"> </w:t>
      </w:r>
      <w:r w:rsidR="00C85960">
        <w:rPr>
          <w:rFonts w:eastAsia="Arial Unicode MS" w:cs="Arial"/>
          <w:b/>
          <w:sz w:val="24"/>
          <w:szCs w:val="24"/>
        </w:rPr>
        <w:t>worked over two days</w:t>
      </w:r>
      <w:r w:rsidR="00B73A07">
        <w:rPr>
          <w:rFonts w:eastAsia="Arial Unicode MS" w:cs="Arial"/>
          <w:b/>
          <w:sz w:val="24"/>
          <w:szCs w:val="24"/>
        </w:rPr>
        <w:t>( with occasional flexibility / extra hours as requested by the Service Manager)</w:t>
      </w:r>
    </w:p>
    <w:p w:rsidR="00723BD5" w:rsidRDefault="00723BD5" w:rsidP="00C47F0C">
      <w:pPr>
        <w:outlineLvl w:val="0"/>
        <w:rPr>
          <w:rFonts w:eastAsia="Times New Roman" w:cs="Arial"/>
          <w:b/>
          <w:sz w:val="24"/>
          <w:szCs w:val="24"/>
          <w:lang w:eastAsia="en-GB"/>
        </w:rPr>
      </w:pPr>
    </w:p>
    <w:p w:rsidR="00C47F0C" w:rsidRPr="00C47F0C" w:rsidRDefault="00B73A07" w:rsidP="00C47F0C">
      <w:pPr>
        <w:outlineLvl w:val="0"/>
        <w:rPr>
          <w:rFonts w:eastAsia="Times New Roman" w:cs="Arial"/>
          <w:b/>
          <w:sz w:val="24"/>
          <w:szCs w:val="24"/>
          <w:lang w:eastAsia="en-GB"/>
        </w:rPr>
      </w:pPr>
      <w:r>
        <w:rPr>
          <w:rFonts w:eastAsia="Times New Roman" w:cs="Arial"/>
          <w:b/>
          <w:sz w:val="24"/>
          <w:szCs w:val="24"/>
          <w:lang w:eastAsia="en-GB"/>
        </w:rPr>
        <w:t>Salary:</w:t>
      </w:r>
      <w:r>
        <w:rPr>
          <w:rFonts w:eastAsia="Times New Roman" w:cs="Arial"/>
          <w:b/>
          <w:sz w:val="24"/>
          <w:szCs w:val="24"/>
          <w:lang w:eastAsia="en-GB"/>
        </w:rPr>
        <w:tab/>
      </w:r>
      <w:r>
        <w:rPr>
          <w:rFonts w:eastAsia="Times New Roman" w:cs="Arial"/>
          <w:b/>
          <w:sz w:val="24"/>
          <w:szCs w:val="24"/>
          <w:lang w:eastAsia="en-GB"/>
        </w:rPr>
        <w:tab/>
        <w:t>£ 9.47 per hour</w:t>
      </w:r>
    </w:p>
    <w:p w:rsidR="00C47F0C" w:rsidRPr="00C47F0C" w:rsidRDefault="00C47F0C" w:rsidP="00C47F0C">
      <w:pPr>
        <w:rPr>
          <w:rFonts w:eastAsia="Times New Roman" w:cs="Arial"/>
          <w:b/>
          <w:sz w:val="24"/>
          <w:szCs w:val="24"/>
          <w:lang w:eastAsia="en-GB"/>
        </w:rPr>
      </w:pPr>
    </w:p>
    <w:p w:rsidR="00C47F0C" w:rsidRPr="00C47F0C" w:rsidRDefault="00C47F0C" w:rsidP="00C47F0C">
      <w:pPr>
        <w:rPr>
          <w:rFonts w:eastAsia="Times New Roman" w:cs="Arial"/>
          <w:b/>
          <w:sz w:val="24"/>
          <w:szCs w:val="24"/>
          <w:lang w:eastAsia="en-GB"/>
        </w:rPr>
      </w:pPr>
      <w:r w:rsidRPr="00C47F0C">
        <w:rPr>
          <w:rFonts w:eastAsia="Times New Roman" w:cs="Arial"/>
          <w:b/>
          <w:sz w:val="24"/>
          <w:szCs w:val="24"/>
          <w:lang w:eastAsia="en-GB"/>
        </w:rPr>
        <w:t>Employed by:</w:t>
      </w:r>
      <w:r w:rsidRPr="00C47F0C">
        <w:rPr>
          <w:rFonts w:eastAsia="Times New Roman" w:cs="Arial"/>
          <w:b/>
          <w:sz w:val="24"/>
          <w:szCs w:val="24"/>
          <w:lang w:eastAsia="en-GB"/>
        </w:rPr>
        <w:tab/>
        <w:t>Inspire Community Trust</w:t>
      </w:r>
    </w:p>
    <w:p w:rsidR="00C47F0C" w:rsidRPr="00C47F0C" w:rsidRDefault="00C47F0C" w:rsidP="00C47F0C">
      <w:pPr>
        <w:rPr>
          <w:rFonts w:eastAsia="Times New Roman" w:cs="Arial"/>
          <w:b/>
          <w:sz w:val="24"/>
          <w:szCs w:val="24"/>
          <w:lang w:eastAsia="en-GB"/>
        </w:rPr>
      </w:pPr>
    </w:p>
    <w:p w:rsidR="00C47F0C" w:rsidRPr="00C47F0C" w:rsidRDefault="00C47F0C" w:rsidP="00C47F0C">
      <w:pPr>
        <w:outlineLvl w:val="0"/>
        <w:rPr>
          <w:rFonts w:eastAsia="Times New Roman" w:cs="Arial"/>
          <w:b/>
          <w:sz w:val="24"/>
          <w:szCs w:val="24"/>
          <w:lang w:eastAsia="en-GB"/>
        </w:rPr>
      </w:pPr>
      <w:r w:rsidRPr="00C47F0C">
        <w:rPr>
          <w:rFonts w:eastAsia="Times New Roman" w:cs="Arial"/>
          <w:b/>
          <w:sz w:val="24"/>
          <w:szCs w:val="24"/>
          <w:lang w:eastAsia="en-GB"/>
        </w:rPr>
        <w:t>Responsible to:</w:t>
      </w:r>
      <w:r w:rsidRPr="00C47F0C">
        <w:rPr>
          <w:rFonts w:eastAsia="Times New Roman" w:cs="Arial"/>
          <w:b/>
          <w:sz w:val="24"/>
          <w:szCs w:val="24"/>
          <w:lang w:eastAsia="en-GB"/>
        </w:rPr>
        <w:tab/>
      </w:r>
      <w:r w:rsidR="00231544">
        <w:rPr>
          <w:rFonts w:eastAsia="Times New Roman" w:cs="Arial"/>
          <w:b/>
          <w:sz w:val="24"/>
          <w:szCs w:val="24"/>
          <w:lang w:eastAsia="en-GB"/>
        </w:rPr>
        <w:t>Associate Manager</w:t>
      </w:r>
      <w:bookmarkStart w:id="0" w:name="_GoBack"/>
      <w:bookmarkEnd w:id="0"/>
    </w:p>
    <w:p w:rsidR="00C47F0C" w:rsidRPr="00C47F0C" w:rsidRDefault="00C47F0C" w:rsidP="00C47F0C">
      <w:pPr>
        <w:rPr>
          <w:rFonts w:eastAsia="Times New Roman" w:cs="Arial"/>
          <w:b/>
          <w:sz w:val="24"/>
          <w:szCs w:val="24"/>
          <w:lang w:eastAsia="en-GB"/>
        </w:rPr>
      </w:pPr>
    </w:p>
    <w:p w:rsidR="00C47F0C" w:rsidRPr="00C47F0C" w:rsidRDefault="00C47F0C" w:rsidP="00C47F0C">
      <w:pPr>
        <w:rPr>
          <w:rFonts w:eastAsia="Times New Roman" w:cs="Arial"/>
          <w:b/>
          <w:sz w:val="24"/>
          <w:szCs w:val="24"/>
          <w:lang w:eastAsia="en-GB"/>
        </w:rPr>
      </w:pPr>
    </w:p>
    <w:p w:rsidR="00C47F0C" w:rsidRDefault="00C47F0C" w:rsidP="00C47F0C">
      <w:pPr>
        <w:outlineLvl w:val="0"/>
        <w:rPr>
          <w:rFonts w:eastAsia="Times New Roman" w:cs="Arial"/>
          <w:b/>
          <w:sz w:val="24"/>
          <w:szCs w:val="24"/>
          <w:lang w:eastAsia="en-GB"/>
        </w:rPr>
      </w:pPr>
      <w:r w:rsidRPr="00C47F0C">
        <w:rPr>
          <w:rFonts w:eastAsia="Times New Roman" w:cs="Arial"/>
          <w:b/>
          <w:sz w:val="24"/>
          <w:szCs w:val="24"/>
          <w:lang w:eastAsia="en-GB"/>
        </w:rPr>
        <w:t>Purpose of Job</w:t>
      </w:r>
    </w:p>
    <w:p w:rsidR="00276A7C" w:rsidRPr="00C47F0C" w:rsidRDefault="00276A7C" w:rsidP="00C47F0C">
      <w:pPr>
        <w:outlineLvl w:val="0"/>
        <w:rPr>
          <w:rFonts w:eastAsia="Times New Roman" w:cs="Arial"/>
          <w:b/>
          <w:sz w:val="24"/>
          <w:szCs w:val="24"/>
          <w:lang w:eastAsia="en-GB"/>
        </w:rPr>
      </w:pPr>
    </w:p>
    <w:p w:rsidR="00C47F0C" w:rsidRDefault="00C47F0C" w:rsidP="00C47F0C">
      <w:pPr>
        <w:rPr>
          <w:rFonts w:eastAsia="Arial Unicode MS" w:cs="Arial"/>
          <w:sz w:val="24"/>
          <w:szCs w:val="24"/>
        </w:rPr>
      </w:pPr>
      <w:r w:rsidRPr="00644B5F">
        <w:rPr>
          <w:rFonts w:eastAsia="Arial Unicode MS" w:cs="Arial"/>
          <w:sz w:val="24"/>
          <w:szCs w:val="24"/>
        </w:rPr>
        <w:t>To provide administrative assistance to the ICES admin team and Store-Co coordinator, dealing with equipment referrals</w:t>
      </w:r>
      <w:r w:rsidR="00276A7C">
        <w:rPr>
          <w:rFonts w:eastAsia="Arial Unicode MS" w:cs="Arial"/>
          <w:sz w:val="24"/>
          <w:szCs w:val="24"/>
        </w:rPr>
        <w:t xml:space="preserve"> via TCES system &amp;</w:t>
      </w:r>
      <w:r w:rsidRPr="00644B5F">
        <w:rPr>
          <w:rFonts w:eastAsia="Arial Unicode MS" w:cs="Arial"/>
          <w:sz w:val="24"/>
          <w:szCs w:val="24"/>
        </w:rPr>
        <w:t xml:space="preserve"> </w:t>
      </w:r>
      <w:r w:rsidR="00276A7C">
        <w:rPr>
          <w:rFonts w:eastAsia="Arial Unicode MS" w:cs="Arial"/>
          <w:sz w:val="24"/>
          <w:szCs w:val="24"/>
        </w:rPr>
        <w:t>P</w:t>
      </w:r>
      <w:r w:rsidRPr="00644B5F">
        <w:rPr>
          <w:rFonts w:eastAsia="Arial Unicode MS" w:cs="Arial"/>
          <w:sz w:val="24"/>
          <w:szCs w:val="24"/>
        </w:rPr>
        <w:t xml:space="preserve">rescriber and Service Users queries either by </w:t>
      </w:r>
      <w:r w:rsidR="00276A7C">
        <w:rPr>
          <w:rFonts w:eastAsia="Arial Unicode MS" w:cs="Arial"/>
          <w:sz w:val="24"/>
          <w:szCs w:val="24"/>
        </w:rPr>
        <w:t>T</w:t>
      </w:r>
      <w:r w:rsidRPr="00644B5F">
        <w:rPr>
          <w:rFonts w:eastAsia="Arial Unicode MS" w:cs="Arial"/>
          <w:sz w:val="24"/>
          <w:szCs w:val="24"/>
        </w:rPr>
        <w:t>elephone</w:t>
      </w:r>
      <w:r w:rsidR="00276A7C">
        <w:rPr>
          <w:rFonts w:eastAsia="Arial Unicode MS" w:cs="Arial"/>
          <w:sz w:val="24"/>
          <w:szCs w:val="24"/>
        </w:rPr>
        <w:t>/E mail</w:t>
      </w:r>
      <w:r w:rsidRPr="00644B5F">
        <w:rPr>
          <w:rFonts w:eastAsia="Arial Unicode MS" w:cs="Arial"/>
          <w:sz w:val="24"/>
          <w:szCs w:val="24"/>
        </w:rPr>
        <w:t xml:space="preserve"> or in person.</w:t>
      </w:r>
    </w:p>
    <w:p w:rsidR="003142E6" w:rsidRDefault="003142E6" w:rsidP="00C47F0C">
      <w:pPr>
        <w:rPr>
          <w:rFonts w:eastAsia="Arial Unicode MS" w:cs="Arial"/>
          <w:sz w:val="24"/>
          <w:szCs w:val="24"/>
        </w:rPr>
      </w:pPr>
    </w:p>
    <w:p w:rsidR="003142E6" w:rsidRPr="00644B5F" w:rsidRDefault="003142E6" w:rsidP="00C47F0C">
      <w:pPr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>To Manifest (schedule) work load for Inspire Drivers on a daily basis.</w:t>
      </w:r>
    </w:p>
    <w:p w:rsidR="001F4701" w:rsidRPr="00644B5F" w:rsidRDefault="001F4701" w:rsidP="001F4701">
      <w:pPr>
        <w:jc w:val="center"/>
        <w:rPr>
          <w:rFonts w:eastAsia="Arial Unicode MS" w:cs="Arial"/>
          <w:sz w:val="24"/>
          <w:szCs w:val="24"/>
        </w:rPr>
      </w:pPr>
    </w:p>
    <w:p w:rsidR="001F4701" w:rsidRPr="00644B5F" w:rsidRDefault="001F4701" w:rsidP="001F4701">
      <w:pPr>
        <w:rPr>
          <w:rFonts w:eastAsia="Arial Unicode MS" w:cs="Arial"/>
          <w:sz w:val="24"/>
          <w:szCs w:val="24"/>
        </w:rPr>
      </w:pPr>
    </w:p>
    <w:p w:rsidR="009E2F06" w:rsidRPr="00644B5F" w:rsidRDefault="009E2F06" w:rsidP="001F4701">
      <w:pPr>
        <w:rPr>
          <w:rFonts w:eastAsia="Arial Unicode MS" w:cs="Arial"/>
          <w:b/>
          <w:sz w:val="24"/>
          <w:szCs w:val="24"/>
        </w:rPr>
      </w:pPr>
      <w:r w:rsidRPr="00644B5F">
        <w:rPr>
          <w:rFonts w:eastAsia="Arial Unicode MS" w:cs="Arial"/>
          <w:b/>
          <w:sz w:val="24"/>
          <w:szCs w:val="24"/>
        </w:rPr>
        <w:t xml:space="preserve">Main Duties and </w:t>
      </w:r>
      <w:r w:rsidR="00ED3277" w:rsidRPr="00644B5F">
        <w:rPr>
          <w:rFonts w:eastAsia="Arial Unicode MS" w:cs="Arial"/>
          <w:b/>
          <w:sz w:val="24"/>
          <w:szCs w:val="24"/>
        </w:rPr>
        <w:t>Responsibilities</w:t>
      </w:r>
    </w:p>
    <w:p w:rsidR="009E2F06" w:rsidRPr="00644B5F" w:rsidRDefault="009E2F06" w:rsidP="001F4701">
      <w:pPr>
        <w:rPr>
          <w:rFonts w:eastAsia="Arial Unicode MS" w:cs="Arial"/>
          <w:sz w:val="24"/>
          <w:szCs w:val="24"/>
        </w:rPr>
      </w:pPr>
    </w:p>
    <w:p w:rsidR="00644B5F" w:rsidRPr="00644B5F" w:rsidRDefault="00644B5F" w:rsidP="00644B5F">
      <w:pPr>
        <w:rPr>
          <w:rFonts w:eastAsia="Arial Unicode MS" w:cs="Arial"/>
          <w:b/>
          <w:sz w:val="24"/>
          <w:szCs w:val="24"/>
        </w:rPr>
      </w:pPr>
      <w:r w:rsidRPr="00644B5F">
        <w:rPr>
          <w:rFonts w:eastAsia="Arial Unicode MS" w:cs="Arial"/>
          <w:b/>
          <w:sz w:val="24"/>
          <w:szCs w:val="24"/>
        </w:rPr>
        <w:t xml:space="preserve">1. </w:t>
      </w:r>
      <w:r w:rsidRPr="00644B5F">
        <w:rPr>
          <w:rFonts w:eastAsia="Arial Unicode MS" w:cs="Arial"/>
          <w:b/>
          <w:sz w:val="24"/>
          <w:szCs w:val="24"/>
        </w:rPr>
        <w:tab/>
        <w:t>Administration</w:t>
      </w:r>
    </w:p>
    <w:p w:rsidR="00644B5F" w:rsidRPr="00644B5F" w:rsidRDefault="00644B5F" w:rsidP="00644B5F">
      <w:pPr>
        <w:rPr>
          <w:rFonts w:eastAsia="Arial Unicode MS" w:cs="Arial"/>
          <w:sz w:val="24"/>
          <w:szCs w:val="24"/>
        </w:rPr>
      </w:pPr>
    </w:p>
    <w:p w:rsidR="00644B5F" w:rsidRDefault="00644B5F" w:rsidP="00644B5F">
      <w:pPr>
        <w:ind w:left="709" w:hanging="709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>1</w:t>
      </w:r>
      <w:r w:rsidRPr="00644B5F">
        <w:rPr>
          <w:rFonts w:eastAsia="Arial Unicode MS" w:cs="Arial"/>
          <w:sz w:val="24"/>
          <w:szCs w:val="24"/>
        </w:rPr>
        <w:t>.</w:t>
      </w:r>
      <w:r>
        <w:rPr>
          <w:rFonts w:eastAsia="Arial Unicode MS" w:cs="Arial"/>
          <w:sz w:val="24"/>
          <w:szCs w:val="24"/>
        </w:rPr>
        <w:t>1</w:t>
      </w:r>
      <w:r w:rsidRPr="00644B5F">
        <w:rPr>
          <w:rFonts w:eastAsia="Arial Unicode MS" w:cs="Arial"/>
          <w:sz w:val="24"/>
          <w:szCs w:val="24"/>
        </w:rPr>
        <w:t xml:space="preserve"> </w:t>
      </w:r>
      <w:r>
        <w:rPr>
          <w:rFonts w:eastAsia="Arial Unicode MS" w:cs="Arial"/>
          <w:sz w:val="24"/>
          <w:szCs w:val="24"/>
        </w:rPr>
        <w:tab/>
      </w:r>
      <w:r w:rsidRPr="00644B5F">
        <w:rPr>
          <w:rFonts w:eastAsia="Arial Unicode MS" w:cs="Arial"/>
          <w:sz w:val="24"/>
          <w:szCs w:val="24"/>
        </w:rPr>
        <w:t>To answer telephone and progress requests as appropriate</w:t>
      </w:r>
      <w:r w:rsidR="00276A7C">
        <w:rPr>
          <w:rFonts w:eastAsia="Arial Unicode MS" w:cs="Arial"/>
          <w:sz w:val="24"/>
          <w:szCs w:val="24"/>
        </w:rPr>
        <w:t xml:space="preserve">. </w:t>
      </w:r>
      <w:r w:rsidRPr="00644B5F">
        <w:rPr>
          <w:rFonts w:eastAsia="Arial Unicode MS" w:cs="Arial"/>
          <w:sz w:val="24"/>
          <w:szCs w:val="24"/>
        </w:rPr>
        <w:t xml:space="preserve"> </w:t>
      </w:r>
    </w:p>
    <w:p w:rsidR="00AE042E" w:rsidRDefault="00AE042E" w:rsidP="00644B5F">
      <w:pPr>
        <w:ind w:left="709" w:hanging="709"/>
        <w:rPr>
          <w:rFonts w:eastAsia="Arial Unicode MS" w:cs="Arial"/>
          <w:sz w:val="24"/>
          <w:szCs w:val="24"/>
        </w:rPr>
      </w:pPr>
    </w:p>
    <w:p w:rsidR="00276A7C" w:rsidRDefault="00644B5F" w:rsidP="00644B5F">
      <w:pPr>
        <w:ind w:left="709" w:hanging="709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>1</w:t>
      </w:r>
      <w:r w:rsidRPr="00644B5F">
        <w:rPr>
          <w:rFonts w:eastAsia="Arial Unicode MS" w:cs="Arial"/>
          <w:sz w:val="24"/>
          <w:szCs w:val="24"/>
        </w:rPr>
        <w:t xml:space="preserve">.2 </w:t>
      </w:r>
      <w:r>
        <w:rPr>
          <w:rFonts w:eastAsia="Arial Unicode MS" w:cs="Arial"/>
          <w:sz w:val="24"/>
          <w:szCs w:val="24"/>
        </w:rPr>
        <w:tab/>
      </w:r>
      <w:r w:rsidRPr="00644B5F">
        <w:rPr>
          <w:rFonts w:eastAsia="Arial Unicode MS" w:cs="Arial"/>
          <w:sz w:val="24"/>
          <w:szCs w:val="24"/>
        </w:rPr>
        <w:t xml:space="preserve">To </w:t>
      </w:r>
      <w:proofErr w:type="gramStart"/>
      <w:r w:rsidR="00276A7C">
        <w:rPr>
          <w:rFonts w:eastAsia="Arial Unicode MS" w:cs="Arial"/>
          <w:sz w:val="24"/>
          <w:szCs w:val="24"/>
        </w:rPr>
        <w:t>Pick</w:t>
      </w:r>
      <w:proofErr w:type="gramEnd"/>
      <w:r w:rsidR="00276A7C">
        <w:rPr>
          <w:rFonts w:eastAsia="Arial Unicode MS" w:cs="Arial"/>
          <w:sz w:val="24"/>
          <w:szCs w:val="24"/>
        </w:rPr>
        <w:t xml:space="preserve"> up calls from </w:t>
      </w:r>
      <w:r w:rsidR="00E51562">
        <w:rPr>
          <w:rFonts w:eastAsia="Arial Unicode MS" w:cs="Arial"/>
          <w:sz w:val="24"/>
          <w:szCs w:val="24"/>
        </w:rPr>
        <w:t>unmanned</w:t>
      </w:r>
      <w:r w:rsidR="00276A7C">
        <w:rPr>
          <w:rFonts w:eastAsia="Arial Unicode MS" w:cs="Arial"/>
          <w:sz w:val="24"/>
          <w:szCs w:val="24"/>
        </w:rPr>
        <w:t xml:space="preserve"> extensions &amp; check voice mail</w:t>
      </w:r>
      <w:r w:rsidR="00757F80">
        <w:rPr>
          <w:rFonts w:eastAsia="Arial Unicode MS" w:cs="Arial"/>
          <w:sz w:val="24"/>
          <w:szCs w:val="24"/>
        </w:rPr>
        <w:t xml:space="preserve"> of own &amp; other extensions when necessary &amp; respond as appropriate.</w:t>
      </w:r>
    </w:p>
    <w:p w:rsidR="006D2DFD" w:rsidRDefault="006D2DFD" w:rsidP="00644B5F">
      <w:pPr>
        <w:ind w:left="709" w:hanging="709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 xml:space="preserve">           Ensure out of office message is current &amp; change as necessary.</w:t>
      </w:r>
    </w:p>
    <w:p w:rsidR="00757F80" w:rsidRDefault="00757F80" w:rsidP="00644B5F">
      <w:pPr>
        <w:ind w:left="709" w:hanging="709"/>
        <w:rPr>
          <w:rFonts w:eastAsia="Arial Unicode MS" w:cs="Arial"/>
          <w:sz w:val="24"/>
          <w:szCs w:val="24"/>
        </w:rPr>
      </w:pPr>
    </w:p>
    <w:p w:rsidR="00644B5F" w:rsidRDefault="00644B5F" w:rsidP="00644B5F">
      <w:pPr>
        <w:ind w:left="709" w:hanging="709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>1</w:t>
      </w:r>
      <w:r w:rsidRPr="00644B5F">
        <w:rPr>
          <w:rFonts w:eastAsia="Arial Unicode MS" w:cs="Arial"/>
          <w:sz w:val="24"/>
          <w:szCs w:val="24"/>
        </w:rPr>
        <w:t>.</w:t>
      </w:r>
      <w:r>
        <w:rPr>
          <w:rFonts w:eastAsia="Arial Unicode MS" w:cs="Arial"/>
          <w:sz w:val="24"/>
          <w:szCs w:val="24"/>
        </w:rPr>
        <w:t>3</w:t>
      </w:r>
      <w:r w:rsidRPr="00644B5F">
        <w:rPr>
          <w:rFonts w:eastAsia="Arial Unicode MS" w:cs="Arial"/>
          <w:sz w:val="24"/>
          <w:szCs w:val="24"/>
        </w:rPr>
        <w:t xml:space="preserve"> </w:t>
      </w:r>
      <w:r>
        <w:rPr>
          <w:rFonts w:eastAsia="Arial Unicode MS" w:cs="Arial"/>
          <w:sz w:val="24"/>
          <w:szCs w:val="24"/>
        </w:rPr>
        <w:tab/>
      </w:r>
      <w:r w:rsidRPr="00644B5F">
        <w:rPr>
          <w:rFonts w:eastAsia="Arial Unicode MS" w:cs="Arial"/>
          <w:sz w:val="24"/>
          <w:szCs w:val="24"/>
        </w:rPr>
        <w:t xml:space="preserve">To carry out general filing, photocopying, and batch papers up for scanning or shredding.  </w:t>
      </w:r>
    </w:p>
    <w:p w:rsidR="00AE042E" w:rsidRDefault="00AE042E" w:rsidP="00644B5F">
      <w:pPr>
        <w:ind w:left="709" w:hanging="709"/>
        <w:rPr>
          <w:rFonts w:eastAsia="Arial Unicode MS" w:cs="Arial"/>
          <w:sz w:val="24"/>
          <w:szCs w:val="24"/>
        </w:rPr>
      </w:pPr>
    </w:p>
    <w:p w:rsidR="00276A7C" w:rsidRDefault="00644B5F" w:rsidP="00AE042E">
      <w:pPr>
        <w:ind w:left="709" w:hanging="709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>1</w:t>
      </w:r>
      <w:r w:rsidRPr="00644B5F">
        <w:rPr>
          <w:rFonts w:eastAsia="Arial Unicode MS" w:cs="Arial"/>
          <w:sz w:val="24"/>
          <w:szCs w:val="24"/>
        </w:rPr>
        <w:t>.</w:t>
      </w:r>
      <w:r w:rsidR="00AE042E">
        <w:rPr>
          <w:rFonts w:eastAsia="Arial Unicode MS" w:cs="Arial"/>
          <w:sz w:val="24"/>
          <w:szCs w:val="24"/>
        </w:rPr>
        <w:t>4</w:t>
      </w:r>
      <w:r w:rsidRPr="00644B5F">
        <w:rPr>
          <w:rFonts w:eastAsia="Arial Unicode MS" w:cs="Arial"/>
          <w:sz w:val="24"/>
          <w:szCs w:val="24"/>
        </w:rPr>
        <w:t xml:space="preserve"> </w:t>
      </w:r>
      <w:r w:rsidR="00AE042E">
        <w:rPr>
          <w:rFonts w:eastAsia="Arial Unicode MS" w:cs="Arial"/>
          <w:sz w:val="24"/>
          <w:szCs w:val="24"/>
        </w:rPr>
        <w:tab/>
      </w:r>
      <w:r w:rsidRPr="00644B5F">
        <w:rPr>
          <w:rFonts w:eastAsia="Arial Unicode MS" w:cs="Arial"/>
          <w:sz w:val="24"/>
          <w:szCs w:val="24"/>
        </w:rPr>
        <w:t xml:space="preserve">To </w:t>
      </w:r>
      <w:r w:rsidR="00757F80">
        <w:rPr>
          <w:rFonts w:eastAsia="Arial Unicode MS" w:cs="Arial"/>
          <w:sz w:val="24"/>
          <w:szCs w:val="24"/>
        </w:rPr>
        <w:t>assist personal callers to the Equipment Service.</w:t>
      </w:r>
    </w:p>
    <w:p w:rsidR="00276A7C" w:rsidRDefault="00276A7C" w:rsidP="00AE042E">
      <w:pPr>
        <w:ind w:left="709" w:hanging="709"/>
        <w:rPr>
          <w:rFonts w:eastAsia="Arial Unicode MS" w:cs="Arial"/>
          <w:sz w:val="24"/>
          <w:szCs w:val="24"/>
        </w:rPr>
      </w:pPr>
    </w:p>
    <w:p w:rsidR="00AE042E" w:rsidRDefault="00AE042E" w:rsidP="00AE042E">
      <w:pPr>
        <w:ind w:left="709" w:hanging="709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lastRenderedPageBreak/>
        <w:t>1.5</w:t>
      </w:r>
      <w:r>
        <w:rPr>
          <w:rFonts w:eastAsia="Arial Unicode MS" w:cs="Arial"/>
          <w:sz w:val="24"/>
          <w:szCs w:val="24"/>
        </w:rPr>
        <w:tab/>
      </w:r>
      <w:r w:rsidR="00644B5F" w:rsidRPr="00644B5F">
        <w:rPr>
          <w:rFonts w:eastAsia="Arial Unicode MS" w:cs="Arial"/>
          <w:sz w:val="24"/>
          <w:szCs w:val="24"/>
        </w:rPr>
        <w:t>To</w:t>
      </w:r>
      <w:r w:rsidR="00757F80">
        <w:rPr>
          <w:rFonts w:eastAsia="Arial Unicode MS" w:cs="Arial"/>
          <w:sz w:val="24"/>
          <w:szCs w:val="24"/>
        </w:rPr>
        <w:t xml:space="preserve"> monitor door entry &amp; give access to delivery drivers when no one available in warehouse.</w:t>
      </w:r>
    </w:p>
    <w:p w:rsidR="00AE042E" w:rsidRDefault="00AE042E" w:rsidP="00AE042E">
      <w:pPr>
        <w:ind w:left="709" w:hanging="709"/>
        <w:rPr>
          <w:rFonts w:eastAsia="Arial Unicode MS" w:cs="Arial"/>
          <w:sz w:val="24"/>
          <w:szCs w:val="24"/>
        </w:rPr>
      </w:pPr>
    </w:p>
    <w:p w:rsidR="00AE042E" w:rsidRDefault="00AE042E" w:rsidP="00AE042E">
      <w:pPr>
        <w:ind w:left="709" w:hanging="709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>1.6</w:t>
      </w:r>
      <w:r>
        <w:rPr>
          <w:rFonts w:eastAsia="Arial Unicode MS" w:cs="Arial"/>
          <w:sz w:val="24"/>
          <w:szCs w:val="24"/>
        </w:rPr>
        <w:tab/>
      </w:r>
      <w:r w:rsidR="00644B5F" w:rsidRPr="00644B5F">
        <w:rPr>
          <w:rFonts w:eastAsia="Arial Unicode MS" w:cs="Arial"/>
          <w:sz w:val="24"/>
          <w:szCs w:val="24"/>
        </w:rPr>
        <w:t xml:space="preserve">To input sub store data onto </w:t>
      </w:r>
      <w:proofErr w:type="spellStart"/>
      <w:r w:rsidR="00757F80">
        <w:rPr>
          <w:rFonts w:eastAsia="Arial Unicode MS" w:cs="Arial"/>
          <w:sz w:val="24"/>
          <w:szCs w:val="24"/>
        </w:rPr>
        <w:t>Procloud</w:t>
      </w:r>
      <w:proofErr w:type="spellEnd"/>
      <w:r w:rsidR="00757F80">
        <w:rPr>
          <w:rFonts w:eastAsia="Arial Unicode MS" w:cs="Arial"/>
          <w:sz w:val="24"/>
          <w:szCs w:val="24"/>
        </w:rPr>
        <w:t xml:space="preserve"> System</w:t>
      </w:r>
      <w:r w:rsidR="00E51562">
        <w:rPr>
          <w:rFonts w:eastAsia="Arial Unicode MS" w:cs="Arial"/>
          <w:sz w:val="24"/>
          <w:szCs w:val="24"/>
        </w:rPr>
        <w:t xml:space="preserve"> &amp; ensure delivery is manifested for agreed days.</w:t>
      </w:r>
    </w:p>
    <w:p w:rsidR="00757F80" w:rsidRDefault="00757F80" w:rsidP="00AE042E">
      <w:pPr>
        <w:ind w:left="709" w:hanging="709"/>
        <w:rPr>
          <w:rFonts w:eastAsia="Arial Unicode MS" w:cs="Arial"/>
          <w:sz w:val="24"/>
          <w:szCs w:val="24"/>
        </w:rPr>
      </w:pPr>
    </w:p>
    <w:p w:rsidR="00AE042E" w:rsidRDefault="00AE042E" w:rsidP="00AE042E">
      <w:pPr>
        <w:ind w:left="709" w:hanging="709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>1.7</w:t>
      </w:r>
      <w:r>
        <w:rPr>
          <w:rFonts w:eastAsia="Arial Unicode MS" w:cs="Arial"/>
          <w:sz w:val="24"/>
          <w:szCs w:val="24"/>
        </w:rPr>
        <w:tab/>
      </w:r>
      <w:r w:rsidR="00644B5F" w:rsidRPr="00644B5F">
        <w:rPr>
          <w:rFonts w:eastAsia="Arial Unicode MS" w:cs="Arial"/>
          <w:sz w:val="24"/>
          <w:szCs w:val="24"/>
        </w:rPr>
        <w:t xml:space="preserve">To update access database for the Maintenance of Mobile Hoists, </w:t>
      </w:r>
      <w:proofErr w:type="spellStart"/>
      <w:r w:rsidR="00644B5F" w:rsidRPr="00644B5F">
        <w:rPr>
          <w:rFonts w:eastAsia="Arial Unicode MS" w:cs="Arial"/>
          <w:sz w:val="24"/>
          <w:szCs w:val="24"/>
        </w:rPr>
        <w:t>Bathlifts</w:t>
      </w:r>
      <w:proofErr w:type="spellEnd"/>
      <w:r w:rsidR="00644B5F" w:rsidRPr="00644B5F">
        <w:rPr>
          <w:rFonts w:eastAsia="Arial Unicode MS" w:cs="Arial"/>
          <w:sz w:val="24"/>
          <w:szCs w:val="24"/>
        </w:rPr>
        <w:t xml:space="preserve">, Rise/Recline Chairs, Hospital Beds &amp; Electric Leg Lifters. </w:t>
      </w:r>
    </w:p>
    <w:p w:rsidR="00757F80" w:rsidRDefault="00757F80" w:rsidP="00AE042E">
      <w:pPr>
        <w:ind w:left="709" w:hanging="709"/>
        <w:rPr>
          <w:rFonts w:eastAsia="Arial Unicode MS" w:cs="Arial"/>
          <w:sz w:val="24"/>
          <w:szCs w:val="24"/>
        </w:rPr>
      </w:pPr>
    </w:p>
    <w:p w:rsidR="00757F80" w:rsidRDefault="00757F80" w:rsidP="00AE042E">
      <w:pPr>
        <w:ind w:left="709" w:hanging="709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>1.8     Monitor &amp; respond to E mails to own account &amp; EDL Box.</w:t>
      </w:r>
    </w:p>
    <w:p w:rsidR="00757F80" w:rsidRDefault="00757F80" w:rsidP="00AE042E">
      <w:pPr>
        <w:ind w:left="709" w:hanging="709"/>
        <w:rPr>
          <w:rFonts w:eastAsia="Arial Unicode MS" w:cs="Arial"/>
          <w:sz w:val="24"/>
          <w:szCs w:val="24"/>
        </w:rPr>
      </w:pPr>
    </w:p>
    <w:p w:rsidR="00757F80" w:rsidRDefault="00757F80" w:rsidP="00AE042E">
      <w:pPr>
        <w:ind w:left="709" w:hanging="709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 xml:space="preserve">1.9     By use of </w:t>
      </w:r>
      <w:proofErr w:type="spellStart"/>
      <w:r>
        <w:rPr>
          <w:rFonts w:eastAsia="Arial Unicode MS" w:cs="Arial"/>
          <w:sz w:val="24"/>
          <w:szCs w:val="24"/>
        </w:rPr>
        <w:t>Procloud</w:t>
      </w:r>
      <w:proofErr w:type="spellEnd"/>
      <w:r>
        <w:rPr>
          <w:rFonts w:eastAsia="Arial Unicode MS" w:cs="Arial"/>
          <w:sz w:val="24"/>
          <w:szCs w:val="24"/>
        </w:rPr>
        <w:t xml:space="preserve"> IT system Manifest (schedule) equipment in for delivery or collections with Service User or Representative, taking into account any Priority levels &amp; instructions notified by the Prescriber.</w:t>
      </w:r>
    </w:p>
    <w:p w:rsidR="00757F80" w:rsidRDefault="00757F80" w:rsidP="00AE042E">
      <w:pPr>
        <w:ind w:left="709" w:hanging="709"/>
        <w:rPr>
          <w:rFonts w:eastAsia="Arial Unicode MS" w:cs="Arial"/>
          <w:sz w:val="24"/>
          <w:szCs w:val="24"/>
        </w:rPr>
      </w:pPr>
    </w:p>
    <w:p w:rsidR="00757F80" w:rsidRDefault="00757F80" w:rsidP="00AE042E">
      <w:pPr>
        <w:ind w:left="709" w:hanging="709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 xml:space="preserve">1.10   Add exception in case of no reply or other request such as </w:t>
      </w:r>
      <w:r w:rsidR="00E51562">
        <w:rPr>
          <w:rFonts w:eastAsia="Arial Unicode MS" w:cs="Arial"/>
          <w:sz w:val="24"/>
          <w:szCs w:val="24"/>
        </w:rPr>
        <w:t>Deliver after Target Date.</w:t>
      </w:r>
    </w:p>
    <w:p w:rsidR="00E51562" w:rsidRDefault="00E51562" w:rsidP="00AE042E">
      <w:pPr>
        <w:ind w:left="709" w:hanging="709"/>
        <w:rPr>
          <w:rFonts w:eastAsia="Arial Unicode MS" w:cs="Arial"/>
          <w:sz w:val="24"/>
          <w:szCs w:val="24"/>
        </w:rPr>
      </w:pPr>
    </w:p>
    <w:p w:rsidR="00E51562" w:rsidRDefault="00E51562" w:rsidP="00AE042E">
      <w:pPr>
        <w:ind w:left="709" w:hanging="709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>1.11   Add further instructions into Activity and or Internal notes as necessary.</w:t>
      </w:r>
    </w:p>
    <w:p w:rsidR="00F34850" w:rsidRDefault="00F34850" w:rsidP="00AE042E">
      <w:pPr>
        <w:ind w:left="709" w:hanging="709"/>
        <w:rPr>
          <w:rFonts w:eastAsia="Arial Unicode MS" w:cs="Arial"/>
          <w:sz w:val="24"/>
          <w:szCs w:val="24"/>
        </w:rPr>
      </w:pPr>
    </w:p>
    <w:p w:rsidR="00F34850" w:rsidRDefault="00F34850" w:rsidP="00AE042E">
      <w:pPr>
        <w:ind w:left="709" w:hanging="709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 xml:space="preserve">1.12   Add new Service User to </w:t>
      </w:r>
      <w:proofErr w:type="spellStart"/>
      <w:r>
        <w:rPr>
          <w:rFonts w:eastAsia="Arial Unicode MS" w:cs="Arial"/>
          <w:sz w:val="24"/>
          <w:szCs w:val="24"/>
        </w:rPr>
        <w:t>Procloud</w:t>
      </w:r>
      <w:proofErr w:type="spellEnd"/>
      <w:r>
        <w:rPr>
          <w:rFonts w:eastAsia="Arial Unicode MS" w:cs="Arial"/>
          <w:sz w:val="24"/>
          <w:szCs w:val="24"/>
        </w:rPr>
        <w:t xml:space="preserve"> and enter equipment requests ‘On Behalf of’ if </w:t>
      </w:r>
      <w:r w:rsidR="00AF1F32">
        <w:rPr>
          <w:rFonts w:eastAsia="Arial Unicode MS" w:cs="Arial"/>
          <w:sz w:val="24"/>
          <w:szCs w:val="24"/>
        </w:rPr>
        <w:t>Prescriber</w:t>
      </w:r>
      <w:r>
        <w:rPr>
          <w:rFonts w:eastAsia="Arial Unicode MS" w:cs="Arial"/>
          <w:sz w:val="24"/>
          <w:szCs w:val="24"/>
        </w:rPr>
        <w:t xml:space="preserve"> is not set up on TCES.  Send TCES registration form to enable </w:t>
      </w:r>
      <w:r w:rsidR="00AF1F32">
        <w:rPr>
          <w:rFonts w:eastAsia="Arial Unicode MS" w:cs="Arial"/>
          <w:sz w:val="24"/>
          <w:szCs w:val="24"/>
        </w:rPr>
        <w:t>Prescriber</w:t>
      </w:r>
      <w:r>
        <w:rPr>
          <w:rFonts w:eastAsia="Arial Unicode MS" w:cs="Arial"/>
          <w:sz w:val="24"/>
          <w:szCs w:val="24"/>
        </w:rPr>
        <w:t xml:space="preserve"> to have an account set up.</w:t>
      </w:r>
    </w:p>
    <w:p w:rsidR="00AF1F32" w:rsidRDefault="00AF1F32" w:rsidP="00AE042E">
      <w:pPr>
        <w:ind w:left="709" w:hanging="709"/>
        <w:rPr>
          <w:rFonts w:eastAsia="Arial Unicode MS" w:cs="Arial"/>
          <w:sz w:val="24"/>
          <w:szCs w:val="24"/>
        </w:rPr>
      </w:pPr>
    </w:p>
    <w:p w:rsidR="00AF1F32" w:rsidRDefault="00AF1F32" w:rsidP="00AE042E">
      <w:pPr>
        <w:ind w:left="709" w:hanging="709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 xml:space="preserve">1.13   Raise collections of equipment on </w:t>
      </w:r>
      <w:proofErr w:type="spellStart"/>
      <w:r>
        <w:rPr>
          <w:rFonts w:eastAsia="Arial Unicode MS" w:cs="Arial"/>
          <w:sz w:val="24"/>
          <w:szCs w:val="24"/>
        </w:rPr>
        <w:t>Procloud</w:t>
      </w:r>
      <w:proofErr w:type="spellEnd"/>
      <w:r>
        <w:rPr>
          <w:rFonts w:eastAsia="Arial Unicode MS" w:cs="Arial"/>
          <w:sz w:val="24"/>
          <w:szCs w:val="24"/>
        </w:rPr>
        <w:t xml:space="preserve"> as </w:t>
      </w:r>
      <w:r w:rsidR="00B44E6C">
        <w:rPr>
          <w:rFonts w:eastAsia="Arial Unicode MS" w:cs="Arial"/>
          <w:sz w:val="24"/>
          <w:szCs w:val="24"/>
        </w:rPr>
        <w:t>requested</w:t>
      </w:r>
      <w:r>
        <w:rPr>
          <w:rFonts w:eastAsia="Arial Unicode MS" w:cs="Arial"/>
          <w:sz w:val="24"/>
          <w:szCs w:val="24"/>
        </w:rPr>
        <w:t>.</w:t>
      </w:r>
    </w:p>
    <w:p w:rsidR="00B44E6C" w:rsidRDefault="00B44E6C" w:rsidP="00AE042E">
      <w:pPr>
        <w:ind w:left="709" w:hanging="709"/>
        <w:rPr>
          <w:rFonts w:eastAsia="Arial Unicode MS" w:cs="Arial"/>
          <w:sz w:val="24"/>
          <w:szCs w:val="24"/>
        </w:rPr>
      </w:pPr>
    </w:p>
    <w:p w:rsidR="00B44E6C" w:rsidRDefault="00B44E6C" w:rsidP="00AE042E">
      <w:pPr>
        <w:ind w:left="709" w:hanging="709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 xml:space="preserve">1.14   To carry out regular ‘Housekeeping’ on </w:t>
      </w:r>
      <w:proofErr w:type="spellStart"/>
      <w:r>
        <w:rPr>
          <w:rFonts w:eastAsia="Arial Unicode MS" w:cs="Arial"/>
          <w:sz w:val="24"/>
          <w:szCs w:val="24"/>
        </w:rPr>
        <w:t>Procloud</w:t>
      </w:r>
      <w:proofErr w:type="spellEnd"/>
      <w:r>
        <w:rPr>
          <w:rFonts w:eastAsia="Arial Unicode MS" w:cs="Arial"/>
          <w:sz w:val="24"/>
          <w:szCs w:val="24"/>
        </w:rPr>
        <w:t xml:space="preserve"> &amp; Microsoft.</w:t>
      </w:r>
    </w:p>
    <w:p w:rsidR="00644B5F" w:rsidRPr="00644B5F" w:rsidRDefault="00644B5F" w:rsidP="00AE042E">
      <w:pPr>
        <w:ind w:left="709" w:hanging="709"/>
        <w:rPr>
          <w:rFonts w:eastAsia="Arial Unicode MS" w:cs="Arial"/>
          <w:sz w:val="24"/>
          <w:szCs w:val="24"/>
        </w:rPr>
      </w:pPr>
      <w:r w:rsidRPr="00644B5F">
        <w:rPr>
          <w:rFonts w:eastAsia="Arial Unicode MS" w:cs="Arial"/>
          <w:sz w:val="24"/>
          <w:szCs w:val="24"/>
        </w:rPr>
        <w:t xml:space="preserve"> </w:t>
      </w:r>
    </w:p>
    <w:p w:rsidR="00AE042E" w:rsidRDefault="00AE042E" w:rsidP="00AE042E">
      <w:pPr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b/>
          <w:sz w:val="24"/>
          <w:szCs w:val="24"/>
        </w:rPr>
        <w:t>2</w:t>
      </w:r>
      <w:r w:rsidR="00C47F0C" w:rsidRPr="00644B5F">
        <w:rPr>
          <w:rFonts w:eastAsia="Arial Unicode MS" w:cs="Arial"/>
          <w:b/>
          <w:sz w:val="24"/>
          <w:szCs w:val="24"/>
        </w:rPr>
        <w:t>.</w:t>
      </w:r>
      <w:r w:rsidR="00C47F0C" w:rsidRPr="00644B5F">
        <w:rPr>
          <w:rFonts w:eastAsia="Arial Unicode MS" w:cs="Arial"/>
          <w:b/>
          <w:sz w:val="24"/>
          <w:szCs w:val="24"/>
        </w:rPr>
        <w:tab/>
      </w:r>
      <w:r w:rsidR="009E2F06" w:rsidRPr="00644B5F">
        <w:rPr>
          <w:rFonts w:eastAsia="Arial Unicode MS" w:cs="Arial"/>
          <w:b/>
          <w:sz w:val="24"/>
          <w:szCs w:val="24"/>
        </w:rPr>
        <w:t>Communication</w:t>
      </w:r>
      <w:r w:rsidR="00C47F0C" w:rsidRPr="00644B5F">
        <w:rPr>
          <w:rFonts w:eastAsia="Arial Unicode MS" w:cs="Arial"/>
          <w:sz w:val="24"/>
          <w:szCs w:val="24"/>
        </w:rPr>
        <w:tab/>
      </w:r>
    </w:p>
    <w:p w:rsidR="006D2DFD" w:rsidRDefault="006D2DFD" w:rsidP="00AE042E">
      <w:pPr>
        <w:rPr>
          <w:rFonts w:eastAsia="Arial Unicode MS" w:cs="Arial"/>
          <w:sz w:val="24"/>
          <w:szCs w:val="24"/>
        </w:rPr>
      </w:pPr>
    </w:p>
    <w:p w:rsidR="00AE042E" w:rsidRDefault="00AE042E" w:rsidP="00AE042E">
      <w:pPr>
        <w:ind w:left="709" w:hanging="709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>2.1</w:t>
      </w:r>
      <w:r>
        <w:rPr>
          <w:rFonts w:eastAsia="Arial Unicode MS" w:cs="Arial"/>
          <w:sz w:val="24"/>
          <w:szCs w:val="24"/>
        </w:rPr>
        <w:tab/>
      </w:r>
      <w:r w:rsidR="009E2F06" w:rsidRPr="00644B5F">
        <w:rPr>
          <w:rFonts w:eastAsia="Arial Unicode MS" w:cs="Arial"/>
          <w:sz w:val="24"/>
          <w:szCs w:val="24"/>
        </w:rPr>
        <w:t xml:space="preserve">To </w:t>
      </w:r>
      <w:r w:rsidR="00ED3277" w:rsidRPr="00644B5F">
        <w:rPr>
          <w:rFonts w:eastAsia="Arial Unicode MS" w:cs="Arial"/>
          <w:sz w:val="24"/>
          <w:szCs w:val="24"/>
        </w:rPr>
        <w:t>liaise</w:t>
      </w:r>
      <w:r w:rsidR="009E2F06" w:rsidRPr="00644B5F">
        <w:rPr>
          <w:rFonts w:eastAsia="Arial Unicode MS" w:cs="Arial"/>
          <w:sz w:val="24"/>
          <w:szCs w:val="24"/>
        </w:rPr>
        <w:t xml:space="preserve"> with service </w:t>
      </w:r>
      <w:r w:rsidR="00ED3277" w:rsidRPr="00644B5F">
        <w:rPr>
          <w:rFonts w:eastAsia="Arial Unicode MS" w:cs="Arial"/>
          <w:sz w:val="24"/>
          <w:szCs w:val="24"/>
        </w:rPr>
        <w:t>prescribers</w:t>
      </w:r>
      <w:r w:rsidR="009E2F06" w:rsidRPr="00644B5F">
        <w:rPr>
          <w:rFonts w:eastAsia="Arial Unicode MS" w:cs="Arial"/>
          <w:sz w:val="24"/>
          <w:szCs w:val="24"/>
        </w:rPr>
        <w:t xml:space="preserve">, equipment suppliers and service users </w:t>
      </w:r>
      <w:r w:rsidR="00ED3277" w:rsidRPr="00644B5F">
        <w:rPr>
          <w:rFonts w:eastAsia="Arial Unicode MS" w:cs="Arial"/>
          <w:sz w:val="24"/>
          <w:szCs w:val="24"/>
        </w:rPr>
        <w:t>efficiently</w:t>
      </w:r>
      <w:r w:rsidR="009E2F06" w:rsidRPr="00644B5F">
        <w:rPr>
          <w:rFonts w:eastAsia="Arial Unicode MS" w:cs="Arial"/>
          <w:sz w:val="24"/>
          <w:szCs w:val="24"/>
        </w:rPr>
        <w:t xml:space="preserve"> and to ensure their requests are understood and processed within the agreed time scale.</w:t>
      </w:r>
    </w:p>
    <w:p w:rsidR="00AE042E" w:rsidRDefault="00AE042E" w:rsidP="00AE042E">
      <w:pPr>
        <w:ind w:left="709" w:hanging="709"/>
        <w:rPr>
          <w:rFonts w:eastAsia="Arial Unicode MS" w:cs="Arial"/>
          <w:sz w:val="24"/>
          <w:szCs w:val="24"/>
        </w:rPr>
      </w:pPr>
    </w:p>
    <w:p w:rsidR="00AE042E" w:rsidRDefault="00AE042E" w:rsidP="00AE042E">
      <w:pPr>
        <w:ind w:left="709" w:hanging="709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>2.2</w:t>
      </w:r>
      <w:r>
        <w:rPr>
          <w:rFonts w:eastAsia="Arial Unicode MS" w:cs="Arial"/>
          <w:sz w:val="24"/>
          <w:szCs w:val="24"/>
        </w:rPr>
        <w:tab/>
      </w:r>
      <w:r w:rsidR="009E2F06" w:rsidRPr="00644B5F">
        <w:rPr>
          <w:rFonts w:eastAsia="Arial Unicode MS" w:cs="Arial"/>
          <w:sz w:val="24"/>
          <w:szCs w:val="24"/>
        </w:rPr>
        <w:t xml:space="preserve">To ensure that all client information is accurately documented </w:t>
      </w:r>
      <w:r w:rsidR="001359C0" w:rsidRPr="00644B5F">
        <w:rPr>
          <w:rFonts w:eastAsia="Arial Unicode MS" w:cs="Arial"/>
          <w:sz w:val="24"/>
          <w:szCs w:val="24"/>
        </w:rPr>
        <w:t xml:space="preserve">onto the </w:t>
      </w:r>
      <w:proofErr w:type="spellStart"/>
      <w:r w:rsidR="006D2DFD">
        <w:rPr>
          <w:rFonts w:eastAsia="Arial Unicode MS" w:cs="Arial"/>
          <w:sz w:val="24"/>
          <w:szCs w:val="24"/>
        </w:rPr>
        <w:t>Procloud</w:t>
      </w:r>
      <w:proofErr w:type="spellEnd"/>
      <w:r w:rsidR="006D2DFD">
        <w:rPr>
          <w:rFonts w:eastAsia="Arial Unicode MS" w:cs="Arial"/>
          <w:sz w:val="24"/>
          <w:szCs w:val="24"/>
        </w:rPr>
        <w:t xml:space="preserve"> IT System.</w:t>
      </w:r>
    </w:p>
    <w:p w:rsidR="00AE042E" w:rsidRDefault="00AE042E" w:rsidP="00AE042E">
      <w:pPr>
        <w:ind w:left="709" w:hanging="709"/>
        <w:rPr>
          <w:rFonts w:eastAsia="Arial Unicode MS" w:cs="Arial"/>
          <w:sz w:val="24"/>
          <w:szCs w:val="24"/>
        </w:rPr>
      </w:pPr>
    </w:p>
    <w:p w:rsidR="003C2DEE" w:rsidRDefault="00AE042E" w:rsidP="003C2DEE">
      <w:pPr>
        <w:ind w:left="709" w:hanging="709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>2.3</w:t>
      </w:r>
      <w:r>
        <w:rPr>
          <w:rFonts w:eastAsia="Arial Unicode MS" w:cs="Arial"/>
          <w:sz w:val="24"/>
          <w:szCs w:val="24"/>
        </w:rPr>
        <w:tab/>
      </w:r>
      <w:r w:rsidR="001359C0" w:rsidRPr="00644B5F">
        <w:rPr>
          <w:rFonts w:eastAsia="Arial Unicode MS" w:cs="Arial"/>
          <w:sz w:val="24"/>
          <w:szCs w:val="24"/>
        </w:rPr>
        <w:t xml:space="preserve">To </w:t>
      </w:r>
      <w:r w:rsidR="00ED3277" w:rsidRPr="00644B5F">
        <w:rPr>
          <w:rFonts w:eastAsia="Arial Unicode MS" w:cs="Arial"/>
          <w:sz w:val="24"/>
          <w:szCs w:val="24"/>
        </w:rPr>
        <w:t>liaise</w:t>
      </w:r>
      <w:r w:rsidR="001359C0" w:rsidRPr="00644B5F">
        <w:rPr>
          <w:rFonts w:eastAsia="Arial Unicode MS" w:cs="Arial"/>
          <w:sz w:val="24"/>
          <w:szCs w:val="24"/>
        </w:rPr>
        <w:t xml:space="preserve"> with other team members to ensure tasks are </w:t>
      </w:r>
      <w:r w:rsidR="00D931FA" w:rsidRPr="00644B5F">
        <w:rPr>
          <w:rFonts w:eastAsia="Arial Unicode MS" w:cs="Arial"/>
          <w:sz w:val="24"/>
          <w:szCs w:val="24"/>
        </w:rPr>
        <w:t>being carried out efficiently, and to avoid duplication of data.</w:t>
      </w:r>
    </w:p>
    <w:p w:rsidR="003C2DEE" w:rsidRDefault="003C2DEE" w:rsidP="003C2DEE">
      <w:pPr>
        <w:ind w:left="709" w:hanging="709"/>
        <w:rPr>
          <w:rFonts w:eastAsia="Arial Unicode MS" w:cs="Arial"/>
          <w:sz w:val="24"/>
          <w:szCs w:val="24"/>
        </w:rPr>
      </w:pPr>
    </w:p>
    <w:p w:rsidR="003C2DEE" w:rsidRDefault="003C2DEE" w:rsidP="003C2DEE">
      <w:pPr>
        <w:ind w:left="709" w:hanging="709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>2.4</w:t>
      </w:r>
      <w:r>
        <w:rPr>
          <w:rFonts w:eastAsia="Arial Unicode MS" w:cs="Arial"/>
          <w:sz w:val="24"/>
          <w:szCs w:val="24"/>
        </w:rPr>
        <w:tab/>
      </w:r>
      <w:r w:rsidR="00D931FA" w:rsidRPr="00644B5F">
        <w:rPr>
          <w:rFonts w:eastAsia="Arial Unicode MS" w:cs="Arial"/>
          <w:sz w:val="24"/>
          <w:szCs w:val="24"/>
        </w:rPr>
        <w:t xml:space="preserve">To make effective use of IT systems and to respond to </w:t>
      </w:r>
      <w:r w:rsidR="00644B5F" w:rsidRPr="00644B5F">
        <w:rPr>
          <w:rFonts w:eastAsia="Arial Unicode MS" w:cs="Arial"/>
          <w:sz w:val="24"/>
          <w:szCs w:val="24"/>
        </w:rPr>
        <w:t>e-mail</w:t>
      </w:r>
      <w:r w:rsidR="00D931FA" w:rsidRPr="00644B5F">
        <w:rPr>
          <w:rFonts w:eastAsia="Arial Unicode MS" w:cs="Arial"/>
          <w:sz w:val="24"/>
          <w:szCs w:val="24"/>
        </w:rPr>
        <w:t xml:space="preserve"> requests in a timely </w:t>
      </w:r>
      <w:r w:rsidR="00ED3277" w:rsidRPr="00644B5F">
        <w:rPr>
          <w:rFonts w:eastAsia="Arial Unicode MS" w:cs="Arial"/>
          <w:sz w:val="24"/>
          <w:szCs w:val="24"/>
        </w:rPr>
        <w:t>manner</w:t>
      </w:r>
      <w:r w:rsidR="00D931FA" w:rsidRPr="00644B5F">
        <w:rPr>
          <w:rFonts w:eastAsia="Arial Unicode MS" w:cs="Arial"/>
          <w:sz w:val="24"/>
          <w:szCs w:val="24"/>
        </w:rPr>
        <w:t>.</w:t>
      </w:r>
    </w:p>
    <w:p w:rsidR="003C2DEE" w:rsidRDefault="003C2DEE" w:rsidP="003C2DEE">
      <w:pPr>
        <w:ind w:left="709" w:hanging="709"/>
        <w:rPr>
          <w:rFonts w:eastAsia="Arial Unicode MS" w:cs="Arial"/>
          <w:sz w:val="24"/>
          <w:szCs w:val="24"/>
        </w:rPr>
      </w:pPr>
    </w:p>
    <w:p w:rsidR="00D931FA" w:rsidRDefault="003C2DEE" w:rsidP="003C2DEE">
      <w:pPr>
        <w:ind w:left="709" w:hanging="709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>2.5</w:t>
      </w:r>
      <w:r>
        <w:rPr>
          <w:rFonts w:eastAsia="Arial Unicode MS" w:cs="Arial"/>
          <w:sz w:val="24"/>
          <w:szCs w:val="24"/>
        </w:rPr>
        <w:tab/>
      </w:r>
      <w:r w:rsidR="00D931FA" w:rsidRPr="00644B5F">
        <w:rPr>
          <w:rFonts w:eastAsia="Arial Unicode MS" w:cs="Arial"/>
          <w:sz w:val="24"/>
          <w:szCs w:val="24"/>
        </w:rPr>
        <w:t xml:space="preserve">To </w:t>
      </w:r>
      <w:r w:rsidR="00ED3277" w:rsidRPr="00644B5F">
        <w:rPr>
          <w:rFonts w:eastAsia="Arial Unicode MS" w:cs="Arial"/>
          <w:sz w:val="24"/>
          <w:szCs w:val="24"/>
        </w:rPr>
        <w:t>liaise</w:t>
      </w:r>
      <w:r w:rsidR="00D931FA" w:rsidRPr="00644B5F">
        <w:rPr>
          <w:rFonts w:eastAsia="Arial Unicode MS" w:cs="Arial"/>
          <w:sz w:val="24"/>
          <w:szCs w:val="24"/>
        </w:rPr>
        <w:t xml:space="preserve"> with Store Co-ordinator to ensure equipment is available to complete requisition, or to al</w:t>
      </w:r>
      <w:r w:rsidR="00723600" w:rsidRPr="00644B5F">
        <w:rPr>
          <w:rFonts w:eastAsia="Arial Unicode MS" w:cs="Arial"/>
          <w:sz w:val="24"/>
          <w:szCs w:val="24"/>
        </w:rPr>
        <w:t>ert</w:t>
      </w:r>
      <w:r w:rsidR="00D931FA" w:rsidRPr="00644B5F">
        <w:rPr>
          <w:rFonts w:eastAsia="Arial Unicode MS" w:cs="Arial"/>
          <w:sz w:val="24"/>
          <w:szCs w:val="24"/>
        </w:rPr>
        <w:t xml:space="preserve"> that equipment has gone onto waiting list. </w:t>
      </w:r>
    </w:p>
    <w:p w:rsidR="006D2DFD" w:rsidRDefault="006D2DFD" w:rsidP="003C2DEE">
      <w:pPr>
        <w:ind w:left="709" w:hanging="709"/>
        <w:rPr>
          <w:rFonts w:eastAsia="Arial Unicode MS" w:cs="Arial"/>
          <w:sz w:val="24"/>
          <w:szCs w:val="24"/>
        </w:rPr>
      </w:pPr>
    </w:p>
    <w:p w:rsidR="006D2DFD" w:rsidRDefault="006D2DFD" w:rsidP="003C2DEE">
      <w:pPr>
        <w:ind w:left="709" w:hanging="709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 xml:space="preserve">2.6      To agree with Service User or </w:t>
      </w:r>
      <w:r w:rsidR="00AF1F32">
        <w:rPr>
          <w:rFonts w:eastAsia="Arial Unicode MS" w:cs="Arial"/>
          <w:sz w:val="24"/>
          <w:szCs w:val="24"/>
        </w:rPr>
        <w:t>Representative</w:t>
      </w:r>
      <w:r>
        <w:rPr>
          <w:rFonts w:eastAsia="Arial Unicode MS" w:cs="Arial"/>
          <w:sz w:val="24"/>
          <w:szCs w:val="24"/>
        </w:rPr>
        <w:t xml:space="preserve"> at time of manifesting that a </w:t>
      </w:r>
      <w:r w:rsidR="00AF1F32">
        <w:rPr>
          <w:rFonts w:eastAsia="Arial Unicode MS" w:cs="Arial"/>
          <w:sz w:val="24"/>
          <w:szCs w:val="24"/>
        </w:rPr>
        <w:t>service questionnaire with prepaid envelope can be left by driver for completion &amp; return.</w:t>
      </w:r>
    </w:p>
    <w:p w:rsidR="00AF1F32" w:rsidRDefault="00AF1F32" w:rsidP="003C2DEE">
      <w:pPr>
        <w:ind w:left="709" w:hanging="709"/>
        <w:rPr>
          <w:rFonts w:eastAsia="Arial Unicode MS" w:cs="Arial"/>
          <w:sz w:val="24"/>
          <w:szCs w:val="24"/>
        </w:rPr>
      </w:pPr>
    </w:p>
    <w:p w:rsidR="00AF1F32" w:rsidRDefault="00AF1F32" w:rsidP="003C2DEE">
      <w:pPr>
        <w:ind w:left="709" w:hanging="709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lastRenderedPageBreak/>
        <w:t xml:space="preserve">2.7     Ensure sufficient supply of questionnaire &amp; </w:t>
      </w:r>
      <w:proofErr w:type="gramStart"/>
      <w:r>
        <w:rPr>
          <w:rFonts w:eastAsia="Arial Unicode MS" w:cs="Arial"/>
          <w:sz w:val="24"/>
          <w:szCs w:val="24"/>
        </w:rPr>
        <w:t>Prepaid</w:t>
      </w:r>
      <w:proofErr w:type="gramEnd"/>
      <w:r>
        <w:rPr>
          <w:rFonts w:eastAsia="Arial Unicode MS" w:cs="Arial"/>
          <w:sz w:val="24"/>
          <w:szCs w:val="24"/>
        </w:rPr>
        <w:t xml:space="preserve"> envelopes are available. </w:t>
      </w:r>
    </w:p>
    <w:p w:rsidR="00AF1F32" w:rsidRDefault="00AF1F32" w:rsidP="003C2DEE">
      <w:pPr>
        <w:ind w:left="709" w:hanging="709"/>
        <w:rPr>
          <w:rFonts w:eastAsia="Arial Unicode MS" w:cs="Arial"/>
          <w:sz w:val="24"/>
          <w:szCs w:val="24"/>
        </w:rPr>
      </w:pPr>
    </w:p>
    <w:p w:rsidR="00AF1F32" w:rsidRPr="00644B5F" w:rsidRDefault="00AF1F32" w:rsidP="003C2DEE">
      <w:pPr>
        <w:ind w:left="709" w:hanging="709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 xml:space="preserve">2.8     To become familiar with </w:t>
      </w:r>
      <w:r w:rsidR="00470419">
        <w:rPr>
          <w:rFonts w:eastAsia="Arial Unicode MS" w:cs="Arial"/>
          <w:sz w:val="24"/>
          <w:szCs w:val="24"/>
        </w:rPr>
        <w:t>Dash Board &amp; Monitoring Data.</w:t>
      </w:r>
    </w:p>
    <w:p w:rsidR="003C2DEE" w:rsidRDefault="001F4701" w:rsidP="003C2DEE">
      <w:pPr>
        <w:rPr>
          <w:rFonts w:eastAsia="Arial Unicode MS" w:cs="Arial"/>
          <w:sz w:val="24"/>
          <w:szCs w:val="24"/>
        </w:rPr>
      </w:pPr>
      <w:r w:rsidRPr="00644B5F">
        <w:rPr>
          <w:rFonts w:eastAsia="Arial Unicode MS" w:cs="Arial"/>
          <w:sz w:val="24"/>
          <w:szCs w:val="24"/>
        </w:rPr>
        <w:t xml:space="preserve">  </w:t>
      </w:r>
    </w:p>
    <w:p w:rsidR="006679A0" w:rsidRPr="003C2DEE" w:rsidRDefault="003C2DEE" w:rsidP="003C2DEE">
      <w:pPr>
        <w:rPr>
          <w:rFonts w:eastAsia="Arial Unicode MS" w:cs="Arial"/>
          <w:b/>
          <w:sz w:val="24"/>
          <w:szCs w:val="24"/>
          <w:u w:val="single"/>
        </w:rPr>
      </w:pPr>
      <w:r w:rsidRPr="003C2DEE">
        <w:rPr>
          <w:rFonts w:eastAsia="Arial Unicode MS" w:cs="Arial"/>
          <w:b/>
          <w:sz w:val="24"/>
          <w:szCs w:val="24"/>
        </w:rPr>
        <w:t>3.</w:t>
      </w:r>
      <w:r w:rsidRPr="003C2DEE">
        <w:rPr>
          <w:rFonts w:eastAsia="Arial Unicode MS" w:cs="Arial"/>
          <w:b/>
          <w:sz w:val="24"/>
          <w:szCs w:val="24"/>
        </w:rPr>
        <w:tab/>
      </w:r>
      <w:r w:rsidR="006679A0" w:rsidRPr="003C2DEE">
        <w:rPr>
          <w:rFonts w:eastAsia="Arial Unicode MS" w:cs="Arial"/>
          <w:b/>
          <w:sz w:val="24"/>
          <w:szCs w:val="24"/>
        </w:rPr>
        <w:t>General</w:t>
      </w:r>
    </w:p>
    <w:p w:rsidR="003C2DEE" w:rsidRPr="003C2DEE" w:rsidRDefault="003C2DEE" w:rsidP="003C2DEE">
      <w:pPr>
        <w:rPr>
          <w:rFonts w:eastAsia="Arial Unicode MS" w:cs="Arial"/>
          <w:sz w:val="24"/>
          <w:szCs w:val="24"/>
        </w:rPr>
      </w:pPr>
    </w:p>
    <w:p w:rsidR="005470D7" w:rsidRDefault="005470D7" w:rsidP="005470D7">
      <w:pPr>
        <w:ind w:left="709" w:hanging="709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>3.1</w:t>
      </w:r>
      <w:r>
        <w:rPr>
          <w:rFonts w:eastAsia="Arial Unicode MS" w:cs="Arial"/>
          <w:sz w:val="24"/>
          <w:szCs w:val="24"/>
        </w:rPr>
        <w:tab/>
      </w:r>
      <w:r w:rsidR="006679A0" w:rsidRPr="005470D7">
        <w:rPr>
          <w:rFonts w:eastAsia="Arial Unicode MS" w:cs="Arial"/>
          <w:sz w:val="24"/>
          <w:szCs w:val="24"/>
        </w:rPr>
        <w:t>To communicate with colleagues, service users and visitors in a polite and courteous manner at all times.</w:t>
      </w:r>
    </w:p>
    <w:p w:rsidR="005470D7" w:rsidRDefault="005470D7" w:rsidP="005470D7">
      <w:pPr>
        <w:ind w:left="709" w:hanging="709"/>
        <w:rPr>
          <w:rFonts w:eastAsia="Arial Unicode MS" w:cs="Arial"/>
          <w:sz w:val="24"/>
          <w:szCs w:val="24"/>
        </w:rPr>
      </w:pPr>
    </w:p>
    <w:p w:rsidR="005470D7" w:rsidRDefault="005470D7" w:rsidP="005470D7">
      <w:pPr>
        <w:ind w:left="709" w:hanging="709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>3.2</w:t>
      </w:r>
      <w:r>
        <w:rPr>
          <w:rFonts w:eastAsia="Arial Unicode MS" w:cs="Arial"/>
          <w:sz w:val="24"/>
          <w:szCs w:val="24"/>
        </w:rPr>
        <w:tab/>
      </w:r>
      <w:r w:rsidR="006679A0" w:rsidRPr="00644B5F">
        <w:rPr>
          <w:rFonts w:eastAsia="Arial Unicode MS" w:cs="Arial"/>
          <w:sz w:val="24"/>
          <w:szCs w:val="24"/>
        </w:rPr>
        <w:t>To have responsibility for the health &amp; safety and welfare of self and others and to comply at all times with Health &amp; Safety regulations.</w:t>
      </w:r>
    </w:p>
    <w:p w:rsidR="005470D7" w:rsidRDefault="005470D7" w:rsidP="005470D7">
      <w:pPr>
        <w:ind w:left="709" w:hanging="709"/>
        <w:rPr>
          <w:rFonts w:eastAsia="Arial Unicode MS" w:cs="Arial"/>
          <w:sz w:val="24"/>
          <w:szCs w:val="24"/>
        </w:rPr>
      </w:pPr>
    </w:p>
    <w:p w:rsidR="006679A0" w:rsidRDefault="005470D7" w:rsidP="005470D7">
      <w:pPr>
        <w:ind w:left="709" w:hanging="709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>3.3</w:t>
      </w:r>
      <w:r>
        <w:rPr>
          <w:rFonts w:eastAsia="Arial Unicode MS" w:cs="Arial"/>
          <w:sz w:val="24"/>
          <w:szCs w:val="24"/>
        </w:rPr>
        <w:tab/>
      </w:r>
      <w:r w:rsidR="006679A0" w:rsidRPr="00644B5F">
        <w:rPr>
          <w:rFonts w:eastAsia="Arial Unicode MS" w:cs="Arial"/>
          <w:sz w:val="24"/>
          <w:szCs w:val="24"/>
        </w:rPr>
        <w:t>To ensure confidentiality at all times.</w:t>
      </w:r>
    </w:p>
    <w:p w:rsidR="005470D7" w:rsidRPr="00644B5F" w:rsidRDefault="005470D7" w:rsidP="005470D7">
      <w:pPr>
        <w:ind w:left="709" w:hanging="709"/>
        <w:rPr>
          <w:rFonts w:eastAsia="Arial Unicode MS" w:cs="Arial"/>
          <w:sz w:val="24"/>
          <w:szCs w:val="24"/>
        </w:rPr>
      </w:pPr>
    </w:p>
    <w:p w:rsidR="005470D7" w:rsidRDefault="005470D7" w:rsidP="005470D7">
      <w:pPr>
        <w:ind w:left="709" w:hanging="709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>3.4</w:t>
      </w:r>
      <w:r>
        <w:rPr>
          <w:rFonts w:eastAsia="Arial Unicode MS" w:cs="Arial"/>
          <w:sz w:val="24"/>
          <w:szCs w:val="24"/>
        </w:rPr>
        <w:tab/>
      </w:r>
      <w:r w:rsidR="006679A0" w:rsidRPr="005470D7">
        <w:rPr>
          <w:rFonts w:eastAsia="Arial Unicode MS" w:cs="Arial"/>
          <w:sz w:val="24"/>
          <w:szCs w:val="24"/>
        </w:rPr>
        <w:t>To comply with Inspires’ and commissioners’ policies on diversity, the consumption of alcohol and non-smoking.</w:t>
      </w:r>
    </w:p>
    <w:p w:rsidR="005470D7" w:rsidRDefault="005470D7" w:rsidP="005470D7">
      <w:pPr>
        <w:ind w:left="709" w:hanging="709"/>
        <w:rPr>
          <w:rFonts w:eastAsia="Arial Unicode MS" w:cs="Arial"/>
          <w:sz w:val="24"/>
          <w:szCs w:val="24"/>
        </w:rPr>
      </w:pPr>
    </w:p>
    <w:p w:rsidR="005470D7" w:rsidRDefault="005470D7" w:rsidP="005470D7">
      <w:pPr>
        <w:ind w:left="709" w:hanging="709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>3.5</w:t>
      </w:r>
      <w:r>
        <w:rPr>
          <w:rFonts w:eastAsia="Arial Unicode MS" w:cs="Arial"/>
          <w:sz w:val="24"/>
          <w:szCs w:val="24"/>
        </w:rPr>
        <w:tab/>
      </w:r>
      <w:r w:rsidR="006679A0" w:rsidRPr="00644B5F">
        <w:rPr>
          <w:rFonts w:eastAsia="Arial Unicode MS" w:cs="Arial"/>
          <w:sz w:val="24"/>
          <w:szCs w:val="24"/>
        </w:rPr>
        <w:t xml:space="preserve">To comply with the </w:t>
      </w:r>
      <w:r w:rsidR="00ED3277" w:rsidRPr="00644B5F">
        <w:rPr>
          <w:rFonts w:eastAsia="Arial Unicode MS" w:cs="Arial"/>
          <w:sz w:val="24"/>
          <w:szCs w:val="24"/>
        </w:rPr>
        <w:t>requirements</w:t>
      </w:r>
      <w:r w:rsidR="006679A0" w:rsidRPr="00644B5F">
        <w:rPr>
          <w:rFonts w:eastAsia="Arial Unicode MS" w:cs="Arial"/>
          <w:sz w:val="24"/>
          <w:szCs w:val="24"/>
        </w:rPr>
        <w:t xml:space="preserve"> of the Data Protection Act 1998</w:t>
      </w:r>
    </w:p>
    <w:p w:rsidR="005470D7" w:rsidRDefault="005470D7" w:rsidP="005470D7">
      <w:pPr>
        <w:ind w:left="709" w:hanging="709"/>
        <w:rPr>
          <w:rFonts w:eastAsia="Arial Unicode MS" w:cs="Arial"/>
          <w:sz w:val="24"/>
          <w:szCs w:val="24"/>
        </w:rPr>
      </w:pPr>
    </w:p>
    <w:p w:rsidR="005470D7" w:rsidRDefault="005470D7" w:rsidP="005470D7">
      <w:pPr>
        <w:ind w:left="709" w:hanging="709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>3.6</w:t>
      </w:r>
      <w:r>
        <w:rPr>
          <w:rFonts w:eastAsia="Arial Unicode MS" w:cs="Arial"/>
          <w:sz w:val="24"/>
          <w:szCs w:val="24"/>
        </w:rPr>
        <w:tab/>
        <w:t>T</w:t>
      </w:r>
      <w:r w:rsidR="006679A0" w:rsidRPr="00644B5F">
        <w:rPr>
          <w:rFonts w:eastAsia="Arial Unicode MS" w:cs="Arial"/>
          <w:sz w:val="24"/>
          <w:szCs w:val="24"/>
        </w:rPr>
        <w:t>o attend any training or induction course as necessary.</w:t>
      </w:r>
    </w:p>
    <w:p w:rsidR="005470D7" w:rsidRDefault="005470D7" w:rsidP="005470D7">
      <w:pPr>
        <w:ind w:left="709" w:hanging="709"/>
        <w:rPr>
          <w:rFonts w:eastAsia="Arial Unicode MS" w:cs="Arial"/>
          <w:sz w:val="24"/>
          <w:szCs w:val="24"/>
        </w:rPr>
      </w:pPr>
    </w:p>
    <w:p w:rsidR="005470D7" w:rsidRDefault="005470D7" w:rsidP="005470D7">
      <w:pPr>
        <w:ind w:left="709" w:hanging="709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>3.7</w:t>
      </w:r>
      <w:r>
        <w:rPr>
          <w:rFonts w:eastAsia="Arial Unicode MS" w:cs="Arial"/>
          <w:sz w:val="24"/>
          <w:szCs w:val="24"/>
        </w:rPr>
        <w:tab/>
      </w:r>
      <w:r w:rsidR="006679A0" w:rsidRPr="00644B5F">
        <w:rPr>
          <w:rFonts w:eastAsia="Arial Unicode MS" w:cs="Arial"/>
          <w:sz w:val="24"/>
          <w:szCs w:val="24"/>
        </w:rPr>
        <w:t>To work with Inspire’s Equality and Diversity Agenda by: Being aware of unlawful discrimination, and promoting equality of opportunity and good relations between people of different groups.</w:t>
      </w:r>
    </w:p>
    <w:p w:rsidR="005470D7" w:rsidRDefault="005470D7" w:rsidP="005470D7">
      <w:pPr>
        <w:ind w:left="709" w:hanging="709"/>
        <w:rPr>
          <w:rFonts w:eastAsia="Arial Unicode MS" w:cs="Arial"/>
          <w:sz w:val="24"/>
          <w:szCs w:val="24"/>
        </w:rPr>
      </w:pPr>
    </w:p>
    <w:p w:rsidR="007B38AE" w:rsidRPr="00644B5F" w:rsidRDefault="005470D7" w:rsidP="00F3334A">
      <w:pPr>
        <w:ind w:left="709" w:hanging="709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>3.8</w:t>
      </w:r>
      <w:r>
        <w:rPr>
          <w:rFonts w:eastAsia="Arial Unicode MS" w:cs="Arial"/>
          <w:sz w:val="24"/>
          <w:szCs w:val="24"/>
        </w:rPr>
        <w:tab/>
      </w:r>
      <w:r w:rsidR="00D46DE2" w:rsidRPr="00644B5F">
        <w:rPr>
          <w:rFonts w:eastAsia="Arial Unicode MS" w:cs="Arial"/>
          <w:sz w:val="24"/>
          <w:szCs w:val="24"/>
        </w:rPr>
        <w:t xml:space="preserve">Maintaining an inclusive approach to work and embedding </w:t>
      </w:r>
      <w:r w:rsidR="00ED3277" w:rsidRPr="00644B5F">
        <w:rPr>
          <w:rFonts w:eastAsia="Arial Unicode MS" w:cs="Arial"/>
          <w:sz w:val="24"/>
          <w:szCs w:val="24"/>
        </w:rPr>
        <w:t>equality</w:t>
      </w:r>
      <w:r w:rsidR="00D46DE2" w:rsidRPr="00644B5F">
        <w:rPr>
          <w:rFonts w:eastAsia="Arial Unicode MS" w:cs="Arial"/>
          <w:sz w:val="24"/>
          <w:szCs w:val="24"/>
        </w:rPr>
        <w:t xml:space="preserve"> and diversity into all work activities.</w:t>
      </w:r>
    </w:p>
    <w:p w:rsidR="007B38AE" w:rsidRPr="00644B5F" w:rsidRDefault="007B38AE" w:rsidP="00DE4DCE">
      <w:pPr>
        <w:rPr>
          <w:rFonts w:eastAsia="Arial Unicode MS" w:cs="Arial"/>
          <w:sz w:val="24"/>
          <w:szCs w:val="24"/>
        </w:rPr>
      </w:pPr>
    </w:p>
    <w:p w:rsidR="003142E6" w:rsidRPr="003142E6" w:rsidRDefault="003142E6">
      <w:pPr>
        <w:rPr>
          <w:rFonts w:eastAsia="Arial Unicode MS" w:cs="Arial"/>
          <w:sz w:val="24"/>
          <w:szCs w:val="24"/>
        </w:rPr>
      </w:pPr>
      <w:r w:rsidRPr="003142E6">
        <w:rPr>
          <w:rFonts w:eastAsia="Arial Unicode MS" w:cs="Arial"/>
          <w:sz w:val="24"/>
          <w:szCs w:val="24"/>
        </w:rPr>
        <w:t>3.9     You may on occasion be asked to amend working hours &amp; may be asked to provide admin cover for weekends &amp; some bank holiday.</w:t>
      </w:r>
    </w:p>
    <w:p w:rsidR="003142E6" w:rsidRPr="003142E6" w:rsidRDefault="003142E6">
      <w:pPr>
        <w:rPr>
          <w:rFonts w:eastAsia="Arial Unicode MS" w:cs="Arial"/>
          <w:sz w:val="24"/>
          <w:szCs w:val="24"/>
        </w:rPr>
      </w:pPr>
    </w:p>
    <w:p w:rsidR="00F3334A" w:rsidRDefault="003142E6">
      <w:pPr>
        <w:rPr>
          <w:rFonts w:eastAsia="Arial Unicode MS" w:cs="Arial"/>
          <w:sz w:val="24"/>
          <w:szCs w:val="24"/>
        </w:rPr>
      </w:pPr>
      <w:r w:rsidRPr="003142E6">
        <w:rPr>
          <w:rFonts w:eastAsia="Arial Unicode MS" w:cs="Arial"/>
          <w:sz w:val="24"/>
          <w:szCs w:val="24"/>
        </w:rPr>
        <w:t>3.10    To assist Store Co-Ordinator with Bi Annual Stocktakes if required.</w:t>
      </w:r>
    </w:p>
    <w:p w:rsidR="00F3334A" w:rsidRDefault="00F3334A">
      <w:pPr>
        <w:rPr>
          <w:rFonts w:eastAsia="Arial Unicode MS" w:cs="Arial"/>
          <w:sz w:val="24"/>
          <w:szCs w:val="24"/>
        </w:rPr>
      </w:pPr>
    </w:p>
    <w:p w:rsidR="005470D7" w:rsidRDefault="00F3334A">
      <w:pPr>
        <w:rPr>
          <w:rFonts w:eastAsia="Arial Unicode MS" w:cs="Arial"/>
          <w:b/>
          <w:sz w:val="24"/>
          <w:szCs w:val="24"/>
        </w:rPr>
      </w:pPr>
      <w:r>
        <w:rPr>
          <w:rFonts w:eastAsia="Arial Unicode MS" w:cs="Arial"/>
          <w:sz w:val="24"/>
          <w:szCs w:val="24"/>
        </w:rPr>
        <w:t>3.11    To carry out any other reasonable tasks as requested by the Service Manager.</w:t>
      </w:r>
      <w:r w:rsidR="005470D7">
        <w:rPr>
          <w:rFonts w:eastAsia="Arial Unicode MS" w:cs="Arial"/>
          <w:b/>
          <w:sz w:val="24"/>
          <w:szCs w:val="24"/>
        </w:rPr>
        <w:br w:type="page"/>
      </w:r>
    </w:p>
    <w:p w:rsidR="007B38AE" w:rsidRPr="00644B5F" w:rsidRDefault="00D86038" w:rsidP="00DE4DCE">
      <w:pPr>
        <w:jc w:val="center"/>
        <w:rPr>
          <w:rFonts w:eastAsia="Arial Unicode MS" w:cs="Arial"/>
          <w:b/>
          <w:sz w:val="24"/>
          <w:szCs w:val="24"/>
        </w:rPr>
      </w:pPr>
      <w:r w:rsidRPr="00644B5F">
        <w:rPr>
          <w:rFonts w:eastAsia="Arial Unicode MS" w:cs="Arial"/>
          <w:b/>
          <w:sz w:val="24"/>
          <w:szCs w:val="24"/>
        </w:rPr>
        <w:lastRenderedPageBreak/>
        <w:t>PERSON SPECIFICATION</w:t>
      </w:r>
    </w:p>
    <w:p w:rsidR="00D86038" w:rsidRPr="00644B5F" w:rsidRDefault="00D86038" w:rsidP="00DE4DCE">
      <w:pPr>
        <w:jc w:val="center"/>
        <w:rPr>
          <w:rFonts w:eastAsia="Arial Unicode MS" w:cs="Arial"/>
          <w:b/>
          <w:sz w:val="24"/>
          <w:szCs w:val="24"/>
        </w:rPr>
      </w:pPr>
      <w:r w:rsidRPr="00644B5F">
        <w:rPr>
          <w:rFonts w:eastAsia="Arial Unicode MS" w:cs="Arial"/>
          <w:b/>
          <w:sz w:val="24"/>
          <w:szCs w:val="24"/>
        </w:rPr>
        <w:t>Administrative Assistant – ICES Service</w:t>
      </w:r>
    </w:p>
    <w:p w:rsidR="00D86038" w:rsidRPr="00644B5F" w:rsidRDefault="00D86038" w:rsidP="00DE4DCE">
      <w:pPr>
        <w:rPr>
          <w:rFonts w:eastAsia="Arial Unicode MS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D86038" w:rsidRPr="00644B5F" w:rsidTr="00D86038">
        <w:tc>
          <w:tcPr>
            <w:tcW w:w="2310" w:type="dxa"/>
          </w:tcPr>
          <w:p w:rsidR="00D86038" w:rsidRPr="00644B5F" w:rsidRDefault="00D86038" w:rsidP="00DE4DCE">
            <w:pPr>
              <w:rPr>
                <w:rFonts w:eastAsia="Arial Unicode MS" w:cs="Arial"/>
                <w:sz w:val="24"/>
                <w:szCs w:val="24"/>
              </w:rPr>
            </w:pPr>
          </w:p>
        </w:tc>
        <w:tc>
          <w:tcPr>
            <w:tcW w:w="2310" w:type="dxa"/>
          </w:tcPr>
          <w:p w:rsidR="00D86038" w:rsidRPr="00CD40F7" w:rsidRDefault="00D86038" w:rsidP="00DE4DCE">
            <w:pPr>
              <w:rPr>
                <w:rFonts w:eastAsia="Arial Unicode MS" w:cs="Arial"/>
                <w:b/>
                <w:sz w:val="24"/>
                <w:szCs w:val="24"/>
              </w:rPr>
            </w:pPr>
            <w:r w:rsidRPr="00CD40F7">
              <w:rPr>
                <w:rFonts w:eastAsia="Arial Unicode MS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2311" w:type="dxa"/>
          </w:tcPr>
          <w:p w:rsidR="00D86038" w:rsidRPr="00CD40F7" w:rsidRDefault="00D86038" w:rsidP="00DE4DCE">
            <w:pPr>
              <w:rPr>
                <w:rFonts w:eastAsia="Arial Unicode MS" w:cs="Arial"/>
                <w:b/>
                <w:sz w:val="24"/>
                <w:szCs w:val="24"/>
              </w:rPr>
            </w:pPr>
            <w:r w:rsidRPr="00CD40F7">
              <w:rPr>
                <w:rFonts w:eastAsia="Arial Unicode MS" w:cs="Arial"/>
                <w:b/>
                <w:sz w:val="24"/>
                <w:szCs w:val="24"/>
              </w:rPr>
              <w:t>Desirable</w:t>
            </w:r>
          </w:p>
        </w:tc>
        <w:tc>
          <w:tcPr>
            <w:tcW w:w="2311" w:type="dxa"/>
          </w:tcPr>
          <w:p w:rsidR="00D86038" w:rsidRPr="00CD40F7" w:rsidRDefault="00D86038" w:rsidP="00DE4DCE">
            <w:pPr>
              <w:rPr>
                <w:rFonts w:eastAsia="Arial Unicode MS" w:cs="Arial"/>
                <w:b/>
                <w:sz w:val="24"/>
                <w:szCs w:val="24"/>
              </w:rPr>
            </w:pPr>
            <w:r w:rsidRPr="00CD40F7">
              <w:rPr>
                <w:rFonts w:eastAsia="Arial Unicode MS" w:cs="Arial"/>
                <w:b/>
                <w:sz w:val="24"/>
                <w:szCs w:val="24"/>
              </w:rPr>
              <w:t>How Tested</w:t>
            </w:r>
          </w:p>
        </w:tc>
      </w:tr>
      <w:tr w:rsidR="00D86038" w:rsidRPr="00644B5F" w:rsidTr="00D86038">
        <w:tc>
          <w:tcPr>
            <w:tcW w:w="2310" w:type="dxa"/>
          </w:tcPr>
          <w:p w:rsidR="00D86038" w:rsidRPr="00CD40F7" w:rsidRDefault="00D86038" w:rsidP="00DE4DCE">
            <w:pPr>
              <w:rPr>
                <w:rFonts w:eastAsia="Arial Unicode MS" w:cs="Arial"/>
                <w:b/>
                <w:sz w:val="24"/>
                <w:szCs w:val="24"/>
              </w:rPr>
            </w:pPr>
            <w:r w:rsidRPr="00CD40F7">
              <w:rPr>
                <w:rFonts w:eastAsia="Arial Unicode MS" w:cs="Arial"/>
                <w:b/>
                <w:sz w:val="24"/>
                <w:szCs w:val="24"/>
              </w:rPr>
              <w:t>Education, Qualifications and Training</w:t>
            </w:r>
          </w:p>
        </w:tc>
        <w:tc>
          <w:tcPr>
            <w:tcW w:w="2310" w:type="dxa"/>
          </w:tcPr>
          <w:p w:rsidR="00D86038" w:rsidRPr="00644B5F" w:rsidRDefault="00D86038" w:rsidP="00DE4DCE">
            <w:pPr>
              <w:rPr>
                <w:rFonts w:eastAsia="Arial Unicode MS" w:cs="Arial"/>
                <w:sz w:val="24"/>
                <w:szCs w:val="24"/>
              </w:rPr>
            </w:pPr>
            <w:r w:rsidRPr="00644B5F">
              <w:rPr>
                <w:rFonts w:eastAsia="Arial Unicode MS" w:cs="Arial"/>
                <w:sz w:val="24"/>
                <w:szCs w:val="24"/>
              </w:rPr>
              <w:t>Educated to GCSE standard – A-C pass in English &amp; Maths</w:t>
            </w:r>
          </w:p>
        </w:tc>
        <w:tc>
          <w:tcPr>
            <w:tcW w:w="2311" w:type="dxa"/>
          </w:tcPr>
          <w:p w:rsidR="00D86038" w:rsidRPr="00644B5F" w:rsidRDefault="00D86038" w:rsidP="00DE4DCE">
            <w:pPr>
              <w:rPr>
                <w:rFonts w:eastAsia="Arial Unicode MS" w:cs="Arial"/>
                <w:sz w:val="24"/>
                <w:szCs w:val="24"/>
              </w:rPr>
            </w:pPr>
          </w:p>
        </w:tc>
        <w:tc>
          <w:tcPr>
            <w:tcW w:w="2311" w:type="dxa"/>
          </w:tcPr>
          <w:p w:rsidR="00D86038" w:rsidRPr="00644B5F" w:rsidRDefault="00D86038" w:rsidP="00DE4DCE">
            <w:pPr>
              <w:rPr>
                <w:rFonts w:eastAsia="Arial Unicode MS" w:cs="Arial"/>
                <w:sz w:val="24"/>
                <w:szCs w:val="24"/>
              </w:rPr>
            </w:pPr>
            <w:r w:rsidRPr="00644B5F">
              <w:rPr>
                <w:rFonts w:eastAsia="Arial Unicode MS" w:cs="Arial"/>
                <w:sz w:val="24"/>
                <w:szCs w:val="24"/>
              </w:rPr>
              <w:t>Application Form</w:t>
            </w:r>
          </w:p>
          <w:p w:rsidR="00D86038" w:rsidRPr="00644B5F" w:rsidRDefault="00D86038" w:rsidP="00DE4DCE">
            <w:pPr>
              <w:rPr>
                <w:rFonts w:eastAsia="Arial Unicode MS" w:cs="Arial"/>
                <w:sz w:val="24"/>
                <w:szCs w:val="24"/>
              </w:rPr>
            </w:pPr>
            <w:r w:rsidRPr="00644B5F">
              <w:rPr>
                <w:rFonts w:eastAsia="Arial Unicode MS" w:cs="Arial"/>
                <w:sz w:val="24"/>
                <w:szCs w:val="24"/>
              </w:rPr>
              <w:t>Certificates</w:t>
            </w:r>
          </w:p>
        </w:tc>
      </w:tr>
      <w:tr w:rsidR="00D86038" w:rsidRPr="00644B5F" w:rsidTr="00D86038">
        <w:tc>
          <w:tcPr>
            <w:tcW w:w="2310" w:type="dxa"/>
          </w:tcPr>
          <w:p w:rsidR="00D86038" w:rsidRPr="00CD40F7" w:rsidRDefault="00D86038" w:rsidP="00DE4DCE">
            <w:pPr>
              <w:rPr>
                <w:rFonts w:eastAsia="Arial Unicode MS" w:cs="Arial"/>
                <w:b/>
                <w:sz w:val="24"/>
                <w:szCs w:val="24"/>
              </w:rPr>
            </w:pPr>
            <w:r w:rsidRPr="00CD40F7">
              <w:rPr>
                <w:rFonts w:eastAsia="Arial Unicode MS" w:cs="Arial"/>
                <w:b/>
                <w:sz w:val="24"/>
                <w:szCs w:val="24"/>
              </w:rPr>
              <w:t>Experience</w:t>
            </w:r>
          </w:p>
        </w:tc>
        <w:tc>
          <w:tcPr>
            <w:tcW w:w="2310" w:type="dxa"/>
          </w:tcPr>
          <w:p w:rsidR="00D86038" w:rsidRPr="00644B5F" w:rsidRDefault="00D86038" w:rsidP="00DE4DCE">
            <w:pPr>
              <w:rPr>
                <w:rFonts w:eastAsia="Arial Unicode MS" w:cs="Arial"/>
                <w:sz w:val="24"/>
                <w:szCs w:val="24"/>
              </w:rPr>
            </w:pPr>
            <w:r w:rsidRPr="00644B5F">
              <w:rPr>
                <w:rFonts w:eastAsia="Arial Unicode MS" w:cs="Arial"/>
                <w:sz w:val="24"/>
                <w:szCs w:val="24"/>
              </w:rPr>
              <w:t xml:space="preserve">2 </w:t>
            </w:r>
            <w:r w:rsidR="00DE4DCE" w:rsidRPr="00644B5F">
              <w:rPr>
                <w:rFonts w:eastAsia="Arial Unicode MS" w:cs="Arial"/>
                <w:sz w:val="24"/>
                <w:szCs w:val="24"/>
              </w:rPr>
              <w:t>years’</w:t>
            </w:r>
            <w:r w:rsidRPr="00644B5F">
              <w:rPr>
                <w:rFonts w:eastAsia="Arial Unicode MS" w:cs="Arial"/>
                <w:sz w:val="24"/>
                <w:szCs w:val="24"/>
              </w:rPr>
              <w:t xml:space="preserve"> work in admin</w:t>
            </w:r>
            <w:r w:rsidR="005470D7">
              <w:rPr>
                <w:rFonts w:eastAsia="Arial Unicode MS" w:cs="Arial"/>
                <w:sz w:val="24"/>
                <w:szCs w:val="24"/>
              </w:rPr>
              <w:t>istrative</w:t>
            </w:r>
            <w:r w:rsidRPr="00644B5F">
              <w:rPr>
                <w:rFonts w:eastAsia="Arial Unicode MS" w:cs="Arial"/>
                <w:sz w:val="24"/>
                <w:szCs w:val="24"/>
              </w:rPr>
              <w:t xml:space="preserve"> role</w:t>
            </w:r>
          </w:p>
        </w:tc>
        <w:tc>
          <w:tcPr>
            <w:tcW w:w="2311" w:type="dxa"/>
          </w:tcPr>
          <w:p w:rsidR="00D86038" w:rsidRPr="00644B5F" w:rsidRDefault="00D86038" w:rsidP="00DE4DCE">
            <w:pPr>
              <w:rPr>
                <w:rFonts w:eastAsia="Arial Unicode MS" w:cs="Arial"/>
                <w:sz w:val="24"/>
                <w:szCs w:val="24"/>
              </w:rPr>
            </w:pPr>
            <w:r w:rsidRPr="00644B5F">
              <w:rPr>
                <w:rFonts w:eastAsia="Arial Unicode MS" w:cs="Arial"/>
                <w:sz w:val="24"/>
                <w:szCs w:val="24"/>
              </w:rPr>
              <w:t xml:space="preserve">Previous work in health or social care </w:t>
            </w:r>
            <w:r w:rsidR="00DE4DCE" w:rsidRPr="00644B5F">
              <w:rPr>
                <w:rFonts w:eastAsia="Arial Unicode MS" w:cs="Arial"/>
                <w:sz w:val="24"/>
                <w:szCs w:val="24"/>
              </w:rPr>
              <w:t>organisation</w:t>
            </w:r>
          </w:p>
        </w:tc>
        <w:tc>
          <w:tcPr>
            <w:tcW w:w="2311" w:type="dxa"/>
          </w:tcPr>
          <w:p w:rsidR="00D86038" w:rsidRPr="00644B5F" w:rsidRDefault="00D86038" w:rsidP="00DE4DCE">
            <w:pPr>
              <w:rPr>
                <w:rFonts w:eastAsia="Arial Unicode MS" w:cs="Arial"/>
                <w:sz w:val="24"/>
                <w:szCs w:val="24"/>
              </w:rPr>
            </w:pPr>
            <w:r w:rsidRPr="00644B5F">
              <w:rPr>
                <w:rFonts w:eastAsia="Arial Unicode MS" w:cs="Arial"/>
                <w:sz w:val="24"/>
                <w:szCs w:val="24"/>
              </w:rPr>
              <w:t>Application Form</w:t>
            </w:r>
          </w:p>
          <w:p w:rsidR="00D86038" w:rsidRPr="00644B5F" w:rsidRDefault="00D86038" w:rsidP="00DE4DCE">
            <w:pPr>
              <w:rPr>
                <w:rFonts w:eastAsia="Arial Unicode MS" w:cs="Arial"/>
                <w:sz w:val="24"/>
                <w:szCs w:val="24"/>
              </w:rPr>
            </w:pPr>
            <w:r w:rsidRPr="00644B5F">
              <w:rPr>
                <w:rFonts w:eastAsia="Arial Unicode MS" w:cs="Arial"/>
                <w:sz w:val="24"/>
                <w:szCs w:val="24"/>
              </w:rPr>
              <w:t>Interview</w:t>
            </w:r>
          </w:p>
        </w:tc>
      </w:tr>
      <w:tr w:rsidR="00D86038" w:rsidRPr="00644B5F" w:rsidTr="00D86038">
        <w:tc>
          <w:tcPr>
            <w:tcW w:w="2310" w:type="dxa"/>
          </w:tcPr>
          <w:p w:rsidR="00D86038" w:rsidRPr="00CD40F7" w:rsidRDefault="00D86038" w:rsidP="00DE4DCE">
            <w:pPr>
              <w:rPr>
                <w:rFonts w:eastAsia="Arial Unicode MS" w:cs="Arial"/>
                <w:b/>
                <w:sz w:val="24"/>
                <w:szCs w:val="24"/>
              </w:rPr>
            </w:pPr>
            <w:r w:rsidRPr="00CD40F7">
              <w:rPr>
                <w:rFonts w:eastAsia="Arial Unicode MS" w:cs="Arial"/>
                <w:b/>
                <w:sz w:val="24"/>
                <w:szCs w:val="24"/>
              </w:rPr>
              <w:t>Skills and Abilities</w:t>
            </w:r>
          </w:p>
        </w:tc>
        <w:tc>
          <w:tcPr>
            <w:tcW w:w="2310" w:type="dxa"/>
            <w:vAlign w:val="center"/>
          </w:tcPr>
          <w:p w:rsidR="00D86038" w:rsidRPr="00644B5F" w:rsidRDefault="005470D7" w:rsidP="00DE4DCE">
            <w:pPr>
              <w:rPr>
                <w:rFonts w:eastAsia="Arial Unicode MS" w:cs="Arial"/>
                <w:sz w:val="24"/>
                <w:szCs w:val="24"/>
              </w:rPr>
            </w:pPr>
            <w:r>
              <w:rPr>
                <w:rFonts w:eastAsia="Arial Unicode MS" w:cs="Arial"/>
                <w:sz w:val="24"/>
                <w:szCs w:val="24"/>
              </w:rPr>
              <w:t>Good</w:t>
            </w:r>
            <w:r w:rsidR="00D86038" w:rsidRPr="00644B5F">
              <w:rPr>
                <w:rFonts w:eastAsia="Arial Unicode MS" w:cs="Arial"/>
                <w:sz w:val="24"/>
                <w:szCs w:val="24"/>
              </w:rPr>
              <w:t xml:space="preserve"> verbal and written communication</w:t>
            </w:r>
            <w:r w:rsidR="00DE4DCE" w:rsidRPr="00644B5F">
              <w:rPr>
                <w:rFonts w:eastAsia="Arial Unicode MS" w:cs="Arial"/>
                <w:sz w:val="24"/>
                <w:szCs w:val="24"/>
              </w:rPr>
              <w:t xml:space="preserve"> skills.</w:t>
            </w:r>
          </w:p>
          <w:p w:rsidR="00DE4DCE" w:rsidRPr="00644B5F" w:rsidRDefault="00DE4DCE" w:rsidP="00DE4DCE">
            <w:pPr>
              <w:rPr>
                <w:rFonts w:eastAsia="Arial Unicode MS" w:cs="Arial"/>
                <w:sz w:val="24"/>
                <w:szCs w:val="24"/>
              </w:rPr>
            </w:pPr>
            <w:r w:rsidRPr="00644B5F">
              <w:rPr>
                <w:rFonts w:eastAsia="Arial Unicode MS" w:cs="Arial"/>
                <w:sz w:val="24"/>
                <w:szCs w:val="24"/>
              </w:rPr>
              <w:t xml:space="preserve">Ability to work under pressure and to adhere to deadlines. </w:t>
            </w:r>
          </w:p>
          <w:p w:rsidR="00DE4DCE" w:rsidRPr="00644B5F" w:rsidRDefault="00DE4DCE" w:rsidP="00DE4DCE">
            <w:pPr>
              <w:rPr>
                <w:rFonts w:eastAsia="Arial Unicode MS" w:cs="Arial"/>
                <w:sz w:val="24"/>
                <w:szCs w:val="24"/>
              </w:rPr>
            </w:pPr>
            <w:r w:rsidRPr="00644B5F">
              <w:rPr>
                <w:rFonts w:eastAsia="Arial Unicode MS" w:cs="Arial"/>
                <w:sz w:val="24"/>
                <w:szCs w:val="24"/>
              </w:rPr>
              <w:t>Ability to follow verbal and written instruction.</w:t>
            </w:r>
          </w:p>
          <w:p w:rsidR="00DE4DCE" w:rsidRPr="00644B5F" w:rsidRDefault="00DE4DCE" w:rsidP="00DE4DCE">
            <w:pPr>
              <w:rPr>
                <w:rFonts w:eastAsia="Arial Unicode MS" w:cs="Arial"/>
                <w:sz w:val="24"/>
                <w:szCs w:val="24"/>
              </w:rPr>
            </w:pPr>
            <w:r w:rsidRPr="00644B5F">
              <w:rPr>
                <w:rFonts w:eastAsia="Arial Unicode MS" w:cs="Arial"/>
                <w:sz w:val="24"/>
                <w:szCs w:val="24"/>
              </w:rPr>
              <w:t>Punctual.</w:t>
            </w:r>
          </w:p>
          <w:p w:rsidR="00DE4DCE" w:rsidRPr="00644B5F" w:rsidRDefault="00DE4DCE" w:rsidP="00DE4DCE">
            <w:pPr>
              <w:rPr>
                <w:rFonts w:eastAsia="Arial Unicode MS" w:cs="Arial"/>
                <w:sz w:val="24"/>
                <w:szCs w:val="24"/>
              </w:rPr>
            </w:pPr>
            <w:r w:rsidRPr="00644B5F">
              <w:rPr>
                <w:rFonts w:eastAsia="Arial Unicode MS" w:cs="Arial"/>
                <w:sz w:val="24"/>
                <w:szCs w:val="24"/>
              </w:rPr>
              <w:t>Abel to work as part of a close knit team.</w:t>
            </w:r>
          </w:p>
          <w:p w:rsidR="00DE4DCE" w:rsidRPr="00644B5F" w:rsidRDefault="00DE4DCE" w:rsidP="00DE4DCE">
            <w:pPr>
              <w:rPr>
                <w:rFonts w:eastAsia="Arial Unicode MS" w:cs="Arial"/>
                <w:sz w:val="24"/>
                <w:szCs w:val="24"/>
              </w:rPr>
            </w:pPr>
          </w:p>
        </w:tc>
        <w:tc>
          <w:tcPr>
            <w:tcW w:w="2311" w:type="dxa"/>
          </w:tcPr>
          <w:p w:rsidR="00D86038" w:rsidRPr="00644B5F" w:rsidRDefault="00D86038" w:rsidP="00DE4DCE">
            <w:pPr>
              <w:rPr>
                <w:rFonts w:eastAsia="Arial Unicode MS" w:cs="Arial"/>
                <w:sz w:val="24"/>
                <w:szCs w:val="24"/>
              </w:rPr>
            </w:pPr>
          </w:p>
        </w:tc>
        <w:tc>
          <w:tcPr>
            <w:tcW w:w="2311" w:type="dxa"/>
          </w:tcPr>
          <w:p w:rsidR="00D86038" w:rsidRPr="00644B5F" w:rsidRDefault="000928D3" w:rsidP="00DE4DCE">
            <w:pPr>
              <w:rPr>
                <w:rFonts w:eastAsia="Arial Unicode MS" w:cs="Arial"/>
                <w:sz w:val="24"/>
                <w:szCs w:val="24"/>
              </w:rPr>
            </w:pPr>
            <w:r w:rsidRPr="00644B5F">
              <w:rPr>
                <w:rFonts w:eastAsia="Arial Unicode MS" w:cs="Arial"/>
                <w:sz w:val="24"/>
                <w:szCs w:val="24"/>
              </w:rPr>
              <w:t>Interview</w:t>
            </w:r>
          </w:p>
        </w:tc>
      </w:tr>
      <w:tr w:rsidR="00D86038" w:rsidRPr="00644B5F" w:rsidTr="00D86038">
        <w:tc>
          <w:tcPr>
            <w:tcW w:w="2310" w:type="dxa"/>
          </w:tcPr>
          <w:p w:rsidR="00D86038" w:rsidRPr="00CD40F7" w:rsidRDefault="00D86038" w:rsidP="00DE4DCE">
            <w:pPr>
              <w:rPr>
                <w:rFonts w:eastAsia="Arial Unicode MS" w:cs="Arial"/>
                <w:b/>
                <w:sz w:val="24"/>
                <w:szCs w:val="24"/>
              </w:rPr>
            </w:pPr>
            <w:r w:rsidRPr="00CD40F7">
              <w:rPr>
                <w:rFonts w:eastAsia="Arial Unicode MS" w:cs="Arial"/>
                <w:b/>
                <w:sz w:val="24"/>
                <w:szCs w:val="24"/>
              </w:rPr>
              <w:t>Knowledge</w:t>
            </w:r>
          </w:p>
        </w:tc>
        <w:tc>
          <w:tcPr>
            <w:tcW w:w="2310" w:type="dxa"/>
          </w:tcPr>
          <w:p w:rsidR="00D86038" w:rsidRPr="00644B5F" w:rsidRDefault="00DE4DCE" w:rsidP="00DE4DCE">
            <w:pPr>
              <w:rPr>
                <w:rFonts w:eastAsia="Arial Unicode MS" w:cs="Arial"/>
                <w:sz w:val="24"/>
                <w:szCs w:val="24"/>
              </w:rPr>
            </w:pPr>
            <w:r w:rsidRPr="00644B5F">
              <w:rPr>
                <w:rFonts w:eastAsia="Arial Unicode MS" w:cs="Arial"/>
                <w:sz w:val="24"/>
                <w:szCs w:val="24"/>
              </w:rPr>
              <w:t>IT system</w:t>
            </w:r>
          </w:p>
        </w:tc>
        <w:tc>
          <w:tcPr>
            <w:tcW w:w="2311" w:type="dxa"/>
          </w:tcPr>
          <w:p w:rsidR="00D86038" w:rsidRPr="00644B5F" w:rsidRDefault="00DE4DCE" w:rsidP="00CD40F7">
            <w:pPr>
              <w:rPr>
                <w:rFonts w:eastAsia="Arial Unicode MS" w:cs="Arial"/>
                <w:sz w:val="24"/>
                <w:szCs w:val="24"/>
              </w:rPr>
            </w:pPr>
            <w:r w:rsidRPr="00644B5F">
              <w:rPr>
                <w:rFonts w:eastAsia="Arial Unicode MS" w:cs="Arial"/>
                <w:sz w:val="24"/>
                <w:szCs w:val="24"/>
              </w:rPr>
              <w:t>Microsoft Outlook, Excel &amp; Access</w:t>
            </w:r>
          </w:p>
        </w:tc>
        <w:tc>
          <w:tcPr>
            <w:tcW w:w="2311" w:type="dxa"/>
          </w:tcPr>
          <w:p w:rsidR="00D86038" w:rsidRPr="00644B5F" w:rsidRDefault="00DE4DCE" w:rsidP="00DE4DCE">
            <w:pPr>
              <w:rPr>
                <w:rFonts w:eastAsia="Arial Unicode MS" w:cs="Arial"/>
                <w:sz w:val="24"/>
                <w:szCs w:val="24"/>
              </w:rPr>
            </w:pPr>
            <w:r w:rsidRPr="00644B5F">
              <w:rPr>
                <w:rFonts w:eastAsia="Arial Unicode MS" w:cs="Arial"/>
                <w:sz w:val="24"/>
                <w:szCs w:val="24"/>
              </w:rPr>
              <w:t>Interview</w:t>
            </w:r>
          </w:p>
        </w:tc>
      </w:tr>
      <w:tr w:rsidR="00D86038" w:rsidRPr="00644B5F" w:rsidTr="00D86038">
        <w:tc>
          <w:tcPr>
            <w:tcW w:w="2310" w:type="dxa"/>
          </w:tcPr>
          <w:p w:rsidR="00D86038" w:rsidRPr="00CD40F7" w:rsidRDefault="00D86038" w:rsidP="00DE4DCE">
            <w:pPr>
              <w:rPr>
                <w:rFonts w:eastAsia="Arial Unicode MS" w:cs="Arial"/>
                <w:b/>
                <w:sz w:val="24"/>
                <w:szCs w:val="24"/>
              </w:rPr>
            </w:pPr>
            <w:r w:rsidRPr="00CD40F7">
              <w:rPr>
                <w:rFonts w:eastAsia="Arial Unicode MS" w:cs="Arial"/>
                <w:b/>
                <w:sz w:val="24"/>
                <w:szCs w:val="24"/>
              </w:rPr>
              <w:t>Personal Attributes</w:t>
            </w:r>
          </w:p>
          <w:p w:rsidR="00CD40F7" w:rsidRPr="00CD40F7" w:rsidRDefault="00CD40F7" w:rsidP="00DE4DCE">
            <w:pPr>
              <w:rPr>
                <w:rFonts w:eastAsia="Arial Unicode MS" w:cs="Arial"/>
                <w:b/>
                <w:sz w:val="24"/>
                <w:szCs w:val="24"/>
              </w:rPr>
            </w:pPr>
            <w:r w:rsidRPr="00CD40F7">
              <w:rPr>
                <w:rFonts w:eastAsia="Arial Unicode MS" w:cs="Arial"/>
                <w:b/>
                <w:sz w:val="24"/>
                <w:szCs w:val="24"/>
              </w:rPr>
              <w:t>(demonstrable)</w:t>
            </w:r>
          </w:p>
        </w:tc>
        <w:tc>
          <w:tcPr>
            <w:tcW w:w="2310" w:type="dxa"/>
          </w:tcPr>
          <w:p w:rsidR="00CD40F7" w:rsidRPr="00CD40F7" w:rsidRDefault="00CD40F7" w:rsidP="00CD40F7">
            <w:pPr>
              <w:rPr>
                <w:rFonts w:eastAsia="Arial Unicode MS" w:cs="Arial"/>
                <w:sz w:val="24"/>
                <w:szCs w:val="24"/>
              </w:rPr>
            </w:pPr>
            <w:r w:rsidRPr="00CD40F7">
              <w:rPr>
                <w:rFonts w:eastAsia="Arial Unicode MS" w:cs="Arial"/>
                <w:sz w:val="24"/>
                <w:szCs w:val="24"/>
              </w:rPr>
              <w:t>Well-presented</w:t>
            </w:r>
          </w:p>
          <w:p w:rsidR="00CD40F7" w:rsidRDefault="00CD40F7" w:rsidP="00CD40F7">
            <w:pPr>
              <w:rPr>
                <w:rFonts w:eastAsia="Arial Unicode MS" w:cs="Arial"/>
                <w:sz w:val="24"/>
                <w:szCs w:val="24"/>
              </w:rPr>
            </w:pPr>
            <w:r w:rsidRPr="00CD40F7">
              <w:rPr>
                <w:rFonts w:eastAsia="Arial Unicode MS" w:cs="Arial"/>
                <w:sz w:val="24"/>
                <w:szCs w:val="24"/>
              </w:rPr>
              <w:t>Enthusiastic</w:t>
            </w:r>
          </w:p>
          <w:p w:rsidR="00CD40F7" w:rsidRPr="00CD40F7" w:rsidRDefault="00CD40F7" w:rsidP="00CD40F7">
            <w:pPr>
              <w:rPr>
                <w:rFonts w:eastAsia="Arial Unicode MS" w:cs="Arial"/>
                <w:sz w:val="24"/>
                <w:szCs w:val="24"/>
              </w:rPr>
            </w:pPr>
            <w:r w:rsidRPr="00CD40F7">
              <w:rPr>
                <w:rFonts w:eastAsia="Arial Unicode MS" w:cs="Arial"/>
                <w:sz w:val="24"/>
                <w:szCs w:val="24"/>
              </w:rPr>
              <w:t>Quick learner</w:t>
            </w:r>
          </w:p>
          <w:p w:rsidR="00CD40F7" w:rsidRPr="00CD40F7" w:rsidRDefault="00CD40F7" w:rsidP="00CD40F7">
            <w:pPr>
              <w:rPr>
                <w:rFonts w:eastAsia="Arial Unicode MS" w:cs="Arial"/>
                <w:sz w:val="24"/>
                <w:szCs w:val="24"/>
              </w:rPr>
            </w:pPr>
            <w:r w:rsidRPr="00CD40F7">
              <w:rPr>
                <w:rFonts w:eastAsia="Arial Unicode MS" w:cs="Arial"/>
                <w:sz w:val="24"/>
                <w:szCs w:val="24"/>
              </w:rPr>
              <w:t>Reliable</w:t>
            </w:r>
          </w:p>
          <w:p w:rsidR="00CD40F7" w:rsidRPr="00CD40F7" w:rsidRDefault="00CD40F7" w:rsidP="00CD40F7">
            <w:pPr>
              <w:rPr>
                <w:rFonts w:eastAsia="Arial Unicode MS" w:cs="Arial"/>
                <w:sz w:val="24"/>
                <w:szCs w:val="24"/>
              </w:rPr>
            </w:pPr>
            <w:r w:rsidRPr="00CD40F7">
              <w:rPr>
                <w:rFonts w:eastAsia="Arial Unicode MS" w:cs="Arial"/>
                <w:sz w:val="24"/>
                <w:szCs w:val="24"/>
              </w:rPr>
              <w:t>Attention to detail and accuracy</w:t>
            </w:r>
          </w:p>
          <w:p w:rsidR="00CD40F7" w:rsidRDefault="00CD40F7" w:rsidP="00DE4DCE">
            <w:pPr>
              <w:rPr>
                <w:rFonts w:eastAsia="Arial Unicode MS" w:cs="Arial"/>
                <w:sz w:val="24"/>
                <w:szCs w:val="24"/>
              </w:rPr>
            </w:pPr>
            <w:r w:rsidRPr="00CD40F7">
              <w:rPr>
                <w:rFonts w:eastAsia="Arial Unicode MS" w:cs="Arial"/>
                <w:sz w:val="24"/>
                <w:szCs w:val="24"/>
              </w:rPr>
              <w:t>Ability to communicate in a caring and sympathetic manner with distressed clients</w:t>
            </w:r>
          </w:p>
          <w:p w:rsidR="00DE4DCE" w:rsidRPr="00644B5F" w:rsidRDefault="00DE4DCE" w:rsidP="00DE4DCE">
            <w:pPr>
              <w:rPr>
                <w:rFonts w:eastAsia="Arial Unicode MS" w:cs="Arial"/>
                <w:sz w:val="24"/>
                <w:szCs w:val="24"/>
              </w:rPr>
            </w:pPr>
            <w:r w:rsidRPr="00644B5F">
              <w:rPr>
                <w:rFonts w:eastAsia="Arial Unicode MS" w:cs="Arial"/>
                <w:sz w:val="24"/>
                <w:szCs w:val="24"/>
              </w:rPr>
              <w:t>Empathetic</w:t>
            </w:r>
          </w:p>
        </w:tc>
        <w:tc>
          <w:tcPr>
            <w:tcW w:w="2311" w:type="dxa"/>
          </w:tcPr>
          <w:p w:rsidR="00D86038" w:rsidRPr="00644B5F" w:rsidRDefault="00D86038" w:rsidP="00DE4DCE">
            <w:pPr>
              <w:rPr>
                <w:rFonts w:eastAsia="Arial Unicode MS" w:cs="Arial"/>
                <w:sz w:val="24"/>
                <w:szCs w:val="24"/>
              </w:rPr>
            </w:pPr>
          </w:p>
        </w:tc>
        <w:tc>
          <w:tcPr>
            <w:tcW w:w="2311" w:type="dxa"/>
          </w:tcPr>
          <w:p w:rsidR="00D86038" w:rsidRPr="00644B5F" w:rsidRDefault="00DE4DCE" w:rsidP="00DE4DCE">
            <w:pPr>
              <w:rPr>
                <w:rFonts w:eastAsia="Arial Unicode MS" w:cs="Arial"/>
                <w:sz w:val="24"/>
                <w:szCs w:val="24"/>
              </w:rPr>
            </w:pPr>
            <w:r w:rsidRPr="00644B5F">
              <w:rPr>
                <w:rFonts w:eastAsia="Arial Unicode MS" w:cs="Arial"/>
                <w:sz w:val="24"/>
                <w:szCs w:val="24"/>
              </w:rPr>
              <w:t>Interview</w:t>
            </w:r>
          </w:p>
          <w:p w:rsidR="00DE4DCE" w:rsidRPr="00644B5F" w:rsidRDefault="00DE4DCE" w:rsidP="00DE4DCE">
            <w:pPr>
              <w:rPr>
                <w:rFonts w:eastAsia="Arial Unicode MS" w:cs="Arial"/>
                <w:sz w:val="24"/>
                <w:szCs w:val="24"/>
              </w:rPr>
            </w:pPr>
            <w:r w:rsidRPr="00644B5F">
              <w:rPr>
                <w:rFonts w:eastAsia="Arial Unicode MS" w:cs="Arial"/>
                <w:sz w:val="24"/>
                <w:szCs w:val="24"/>
              </w:rPr>
              <w:t>References</w:t>
            </w:r>
          </w:p>
          <w:p w:rsidR="000928D3" w:rsidRPr="00644B5F" w:rsidRDefault="000928D3" w:rsidP="000928D3">
            <w:pPr>
              <w:rPr>
                <w:rFonts w:eastAsia="Arial Unicode MS" w:cs="Arial"/>
                <w:sz w:val="24"/>
                <w:szCs w:val="24"/>
              </w:rPr>
            </w:pPr>
            <w:r w:rsidRPr="00644B5F">
              <w:rPr>
                <w:rFonts w:eastAsia="Arial Unicode MS" w:cs="Arial"/>
                <w:sz w:val="24"/>
                <w:szCs w:val="24"/>
              </w:rPr>
              <w:t>Test</w:t>
            </w:r>
          </w:p>
        </w:tc>
      </w:tr>
    </w:tbl>
    <w:p w:rsidR="00D86038" w:rsidRPr="00644B5F" w:rsidRDefault="00D86038" w:rsidP="00DE4DCE">
      <w:pPr>
        <w:rPr>
          <w:rFonts w:eastAsia="Arial Unicode MS" w:cs="Arial"/>
          <w:sz w:val="24"/>
          <w:szCs w:val="24"/>
        </w:rPr>
      </w:pPr>
    </w:p>
    <w:sectPr w:rsidR="00D86038" w:rsidRPr="00644B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188B"/>
    <w:multiLevelType w:val="multilevel"/>
    <w:tmpl w:val="EB327CB8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6E6C77FF"/>
    <w:multiLevelType w:val="multilevel"/>
    <w:tmpl w:val="625E12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71C6071D"/>
    <w:multiLevelType w:val="multilevel"/>
    <w:tmpl w:val="473642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701"/>
    <w:rsid w:val="000928D3"/>
    <w:rsid w:val="000E1AFC"/>
    <w:rsid w:val="001359C0"/>
    <w:rsid w:val="00166F1F"/>
    <w:rsid w:val="00194FEA"/>
    <w:rsid w:val="001F4701"/>
    <w:rsid w:val="00231544"/>
    <w:rsid w:val="00276A7C"/>
    <w:rsid w:val="003142E6"/>
    <w:rsid w:val="003C2DEE"/>
    <w:rsid w:val="00470419"/>
    <w:rsid w:val="00490190"/>
    <w:rsid w:val="005470D7"/>
    <w:rsid w:val="00580012"/>
    <w:rsid w:val="006234FD"/>
    <w:rsid w:val="00644B5F"/>
    <w:rsid w:val="006679A0"/>
    <w:rsid w:val="00677C23"/>
    <w:rsid w:val="006D2DFD"/>
    <w:rsid w:val="00723600"/>
    <w:rsid w:val="00723BD5"/>
    <w:rsid w:val="00757F80"/>
    <w:rsid w:val="007B38AE"/>
    <w:rsid w:val="008B3A4C"/>
    <w:rsid w:val="00934C17"/>
    <w:rsid w:val="009B6CDA"/>
    <w:rsid w:val="009E2F06"/>
    <w:rsid w:val="009E36AE"/>
    <w:rsid w:val="00AD0820"/>
    <w:rsid w:val="00AE042E"/>
    <w:rsid w:val="00AF1F32"/>
    <w:rsid w:val="00B1085F"/>
    <w:rsid w:val="00B44E6C"/>
    <w:rsid w:val="00B73A07"/>
    <w:rsid w:val="00C47F0C"/>
    <w:rsid w:val="00C85960"/>
    <w:rsid w:val="00CD40F7"/>
    <w:rsid w:val="00D46DE2"/>
    <w:rsid w:val="00D47CEE"/>
    <w:rsid w:val="00D86038"/>
    <w:rsid w:val="00D931FA"/>
    <w:rsid w:val="00DA722A"/>
    <w:rsid w:val="00DE4DCE"/>
    <w:rsid w:val="00E44534"/>
    <w:rsid w:val="00E51562"/>
    <w:rsid w:val="00E67585"/>
    <w:rsid w:val="00EC2784"/>
    <w:rsid w:val="00EC6F22"/>
    <w:rsid w:val="00ED3277"/>
    <w:rsid w:val="00F3334A"/>
    <w:rsid w:val="00F34850"/>
    <w:rsid w:val="00F74213"/>
    <w:rsid w:val="00F8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22A"/>
  </w:style>
  <w:style w:type="paragraph" w:styleId="Heading1">
    <w:name w:val="heading 1"/>
    <w:basedOn w:val="Normal"/>
    <w:next w:val="Normal"/>
    <w:link w:val="Heading1Char"/>
    <w:uiPriority w:val="9"/>
    <w:qFormat/>
    <w:rsid w:val="00DA72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72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2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72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722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722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722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722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722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2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72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722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722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722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722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72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722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72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A7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A7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72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A72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DA722A"/>
    <w:rPr>
      <w:b/>
      <w:bCs/>
    </w:rPr>
  </w:style>
  <w:style w:type="character" w:styleId="Emphasis">
    <w:name w:val="Emphasis"/>
    <w:basedOn w:val="DefaultParagraphFont"/>
    <w:uiPriority w:val="20"/>
    <w:qFormat/>
    <w:rsid w:val="00DA722A"/>
    <w:rPr>
      <w:i/>
      <w:iCs/>
    </w:rPr>
  </w:style>
  <w:style w:type="paragraph" w:styleId="NoSpacing">
    <w:name w:val="No Spacing"/>
    <w:uiPriority w:val="1"/>
    <w:qFormat/>
    <w:rsid w:val="00DA722A"/>
  </w:style>
  <w:style w:type="paragraph" w:styleId="ListParagraph">
    <w:name w:val="List Paragraph"/>
    <w:basedOn w:val="Normal"/>
    <w:uiPriority w:val="34"/>
    <w:qFormat/>
    <w:rsid w:val="00DA722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A722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A722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722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722A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DA722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DA722A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DA722A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A722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A722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722A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DA722A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D86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08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8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22A"/>
  </w:style>
  <w:style w:type="paragraph" w:styleId="Heading1">
    <w:name w:val="heading 1"/>
    <w:basedOn w:val="Normal"/>
    <w:next w:val="Normal"/>
    <w:link w:val="Heading1Char"/>
    <w:uiPriority w:val="9"/>
    <w:qFormat/>
    <w:rsid w:val="00DA72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72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2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72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722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722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722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722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722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2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72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722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722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722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722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72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722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72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A7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A7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72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A72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DA722A"/>
    <w:rPr>
      <w:b/>
      <w:bCs/>
    </w:rPr>
  </w:style>
  <w:style w:type="character" w:styleId="Emphasis">
    <w:name w:val="Emphasis"/>
    <w:basedOn w:val="DefaultParagraphFont"/>
    <w:uiPriority w:val="20"/>
    <w:qFormat/>
    <w:rsid w:val="00DA722A"/>
    <w:rPr>
      <w:i/>
      <w:iCs/>
    </w:rPr>
  </w:style>
  <w:style w:type="paragraph" w:styleId="NoSpacing">
    <w:name w:val="No Spacing"/>
    <w:uiPriority w:val="1"/>
    <w:qFormat/>
    <w:rsid w:val="00DA722A"/>
  </w:style>
  <w:style w:type="paragraph" w:styleId="ListParagraph">
    <w:name w:val="List Paragraph"/>
    <w:basedOn w:val="Normal"/>
    <w:uiPriority w:val="34"/>
    <w:qFormat/>
    <w:rsid w:val="00DA722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A722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A722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722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722A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DA722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DA722A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DA722A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A722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A722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722A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DA722A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D86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08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8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6C6D6-7ADC-4DC5-A751-66511A5A5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A18DC157.dotm</Template>
  <TotalTime>2</TotalTime>
  <Pages>4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Bexley</Company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Lorraine</dc:creator>
  <cp:lastModifiedBy>Cowdry, Linda</cp:lastModifiedBy>
  <cp:revision>5</cp:revision>
  <dcterms:created xsi:type="dcterms:W3CDTF">2019-03-08T09:36:00Z</dcterms:created>
  <dcterms:modified xsi:type="dcterms:W3CDTF">2019-03-22T12:12:00Z</dcterms:modified>
</cp:coreProperties>
</file>